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CEC" w:rsidRPr="007B04EC" w:rsidRDefault="00667CEC" w:rsidP="00667CEC">
      <w:pPr>
        <w:jc w:val="right"/>
        <w:rPr>
          <w:rFonts w:asciiTheme="minorHAnsi" w:hAnsiTheme="minorHAnsi" w:cstheme="minorHAnsi"/>
        </w:rPr>
      </w:pPr>
      <w:r w:rsidRPr="007B04EC">
        <w:rPr>
          <w:rFonts w:asciiTheme="minorHAnsi" w:hAnsiTheme="minorHAnsi" w:cstheme="minorHAnsi"/>
        </w:rPr>
        <w:t>Obrazec št: 1</w:t>
      </w:r>
    </w:p>
    <w:p w:rsidR="00667CEC" w:rsidRPr="007B04EC" w:rsidRDefault="00667CEC" w:rsidP="00667CEC">
      <w:pPr>
        <w:jc w:val="both"/>
        <w:rPr>
          <w:rFonts w:asciiTheme="minorHAnsi" w:hAnsiTheme="minorHAnsi" w:cstheme="minorHAnsi"/>
          <w:b/>
          <w:bCs/>
        </w:rPr>
      </w:pPr>
      <w:r w:rsidRPr="007B04EC">
        <w:rPr>
          <w:rFonts w:asciiTheme="minorHAnsi" w:hAnsiTheme="minorHAnsi" w:cstheme="minorHAnsi"/>
          <w:b/>
          <w:bCs/>
        </w:rPr>
        <w:t>PONUDBA</w:t>
      </w:r>
    </w:p>
    <w:p w:rsidR="00667CEC" w:rsidRPr="007B04EC" w:rsidRDefault="00667CEC" w:rsidP="00667CEC">
      <w:pPr>
        <w:jc w:val="both"/>
        <w:rPr>
          <w:rFonts w:asciiTheme="minorHAnsi" w:hAnsiTheme="minorHAnsi" w:cstheme="minorHAnsi"/>
        </w:rPr>
      </w:pPr>
    </w:p>
    <w:p w:rsidR="00667CEC" w:rsidRPr="007B04EC" w:rsidRDefault="00667CEC" w:rsidP="00667CEC">
      <w:pPr>
        <w:spacing w:before="225" w:after="225"/>
        <w:jc w:val="both"/>
        <w:rPr>
          <w:rFonts w:asciiTheme="minorHAnsi" w:hAnsiTheme="minorHAnsi" w:cstheme="minorHAnsi"/>
        </w:rPr>
      </w:pPr>
      <w:r w:rsidRPr="007B04EC">
        <w:rPr>
          <w:rFonts w:asciiTheme="minorHAnsi" w:hAnsiTheme="minorHAnsi" w:cstheme="minorHAnsi"/>
          <w:color w:val="000000"/>
        </w:rPr>
        <w:t xml:space="preserve">Na osnovi povabila za naročilo </w:t>
      </w:r>
      <w:r>
        <w:rPr>
          <w:rFonts w:asciiTheme="minorHAnsi" w:hAnsiTheme="minorHAnsi" w:cstheme="minorHAnsi"/>
          <w:b/>
          <w:bCs/>
          <w:color w:val="000000"/>
        </w:rPr>
        <w:t>Poslovna cona Jesenice, širitev: rekonstrukcija prometne infrastrukture</w:t>
      </w:r>
      <w:r w:rsidRPr="007B04EC">
        <w:rPr>
          <w:rFonts w:asciiTheme="minorHAnsi" w:hAnsiTheme="minorHAnsi" w:cstheme="minorHAnsi"/>
          <w:color w:val="000000"/>
        </w:rPr>
        <w:t xml:space="preserve"> dajemo ponudbo, kot sledi:</w:t>
      </w:r>
    </w:p>
    <w:p w:rsidR="00667CEC" w:rsidRPr="007B04EC" w:rsidRDefault="00667CEC" w:rsidP="00667CEC">
      <w:pPr>
        <w:spacing w:before="225" w:after="225"/>
        <w:jc w:val="both"/>
        <w:rPr>
          <w:rFonts w:asciiTheme="minorHAnsi" w:hAnsiTheme="minorHAnsi" w:cstheme="minorHAnsi"/>
        </w:rPr>
      </w:pPr>
      <w:r w:rsidRPr="007B04EC">
        <w:rPr>
          <w:rFonts w:asciiTheme="minorHAnsi" w:hAnsiTheme="minorHAnsi" w:cstheme="minorHAnsi"/>
          <w:b/>
          <w:bCs/>
          <w:color w:val="000000"/>
        </w:rPr>
        <w:t>I. Ponudba številka:</w:t>
      </w:r>
      <w:r w:rsidRPr="007B04EC">
        <w:rPr>
          <w:rFonts w:asciiTheme="minorHAnsi" w:hAnsiTheme="minorHAnsi" w:cstheme="minorHAnsi"/>
          <w:color w:val="000000"/>
        </w:rPr>
        <w:t xml:space="preserve"> </w:t>
      </w:r>
      <w:r w:rsidRPr="007B04EC">
        <w:rPr>
          <w:rFonts w:asciiTheme="minorHAnsi" w:hAnsiTheme="minorHAnsi" w:cstheme="minorHAnsi"/>
          <w:color w:val="000000"/>
          <w:u w:val="single"/>
        </w:rPr>
        <w:t>_______________</w:t>
      </w:r>
    </w:p>
    <w:tbl>
      <w:tblPr>
        <w:tblW w:w="8789" w:type="dxa"/>
        <w:tblInd w:w="108" w:type="dxa"/>
        <w:tblLook w:val="00A0" w:firstRow="1" w:lastRow="0" w:firstColumn="1" w:lastColumn="0" w:noHBand="0" w:noVBand="0"/>
      </w:tblPr>
      <w:tblGrid>
        <w:gridCol w:w="2385"/>
        <w:gridCol w:w="6404"/>
      </w:tblGrid>
      <w:tr w:rsidR="00667CEC" w:rsidRPr="007B04EC" w:rsidTr="00633D8D">
        <w:tc>
          <w:tcPr>
            <w:tcW w:w="2385"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rsidR="00667CEC" w:rsidRPr="007B04EC" w:rsidRDefault="00667CEC" w:rsidP="00633D8D">
            <w:pPr>
              <w:jc w:val="both"/>
              <w:rPr>
                <w:rFonts w:asciiTheme="minorHAnsi" w:hAnsiTheme="minorHAnsi" w:cstheme="minorHAnsi"/>
                <w:lang w:eastAsia="en-US"/>
              </w:rPr>
            </w:pPr>
            <w:r w:rsidRPr="007B04EC">
              <w:rPr>
                <w:rFonts w:asciiTheme="minorHAnsi" w:hAnsiTheme="minorHAnsi" w:cstheme="minorHAnsi"/>
                <w:b/>
                <w:bCs/>
                <w:color w:val="000000"/>
                <w:position w:val="-2"/>
                <w:shd w:val="clear" w:color="auto" w:fill="CCCCCC"/>
                <w:lang w:eastAsia="en-US"/>
              </w:rPr>
              <w:t>NAZIV PONUDNIKA:</w:t>
            </w:r>
          </w:p>
        </w:tc>
        <w:tc>
          <w:tcPr>
            <w:tcW w:w="6404"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667CEC" w:rsidRPr="007B04EC" w:rsidRDefault="00667CEC"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r w:rsidR="00667CEC" w:rsidRPr="007B04EC" w:rsidTr="00633D8D">
        <w:tc>
          <w:tcPr>
            <w:tcW w:w="2385"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rsidR="00667CEC" w:rsidRPr="007B04EC" w:rsidRDefault="00667CEC" w:rsidP="00633D8D">
            <w:pPr>
              <w:jc w:val="both"/>
              <w:rPr>
                <w:rFonts w:asciiTheme="minorHAnsi" w:hAnsiTheme="minorHAnsi" w:cstheme="minorHAnsi"/>
                <w:lang w:eastAsia="en-US"/>
              </w:rPr>
            </w:pPr>
            <w:r w:rsidRPr="007B04EC">
              <w:rPr>
                <w:rFonts w:asciiTheme="minorHAnsi" w:hAnsiTheme="minorHAnsi" w:cstheme="minorHAnsi"/>
                <w:b/>
                <w:bCs/>
                <w:color w:val="000000"/>
                <w:position w:val="-2"/>
                <w:shd w:val="clear" w:color="auto" w:fill="CCCCCC"/>
                <w:lang w:eastAsia="en-US"/>
              </w:rPr>
              <w:t>NASLOV PONUDNIKA:</w:t>
            </w:r>
          </w:p>
        </w:tc>
        <w:tc>
          <w:tcPr>
            <w:tcW w:w="6404"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667CEC" w:rsidRPr="007B04EC" w:rsidRDefault="00667CEC"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bl>
    <w:p w:rsidR="00667CEC" w:rsidRPr="007B04EC" w:rsidRDefault="00667CEC" w:rsidP="00667CEC">
      <w:pPr>
        <w:spacing w:before="225" w:after="225"/>
        <w:jc w:val="both"/>
        <w:rPr>
          <w:rFonts w:asciiTheme="minorHAnsi" w:hAnsiTheme="minorHAnsi" w:cstheme="minorHAnsi"/>
        </w:rPr>
      </w:pPr>
      <w:r w:rsidRPr="007B04EC">
        <w:rPr>
          <w:rFonts w:asciiTheme="minorHAnsi" w:hAnsiTheme="minorHAnsi" w:cstheme="minorHAnsi"/>
          <w:color w:val="000000"/>
        </w:rPr>
        <w:t>Ponudbo oddajamo (ustrezno označite):</w:t>
      </w:r>
    </w:p>
    <w:bookmarkStart w:id="0" w:name="cbox15820971d118ad"/>
    <w:p w:rsidR="00667CEC" w:rsidRPr="007B04EC" w:rsidRDefault="00667CEC" w:rsidP="00667CEC">
      <w:pPr>
        <w:spacing w:before="225" w:after="225"/>
        <w:jc w:val="both"/>
        <w:rPr>
          <w:rFonts w:asciiTheme="minorHAnsi" w:hAnsiTheme="minorHAnsi" w:cstheme="minorHAnsi"/>
        </w:rPr>
      </w:pPr>
      <w:r w:rsidRPr="007B04EC">
        <w:rPr>
          <w:rFonts w:asciiTheme="minorHAnsi" w:hAnsiTheme="minorHAnsi" w:cstheme="minorHAnsi"/>
        </w:rPr>
        <w:fldChar w:fldCharType="begin">
          <w:ffData>
            <w:name w:val="cbox15820971d118ad"/>
            <w:enabled/>
            <w:calcOnExit w:val="0"/>
            <w:checkBox>
              <w:sizeAuto/>
              <w:default w:val="0"/>
            </w:checkBox>
          </w:ffData>
        </w:fldChar>
      </w:r>
      <w:r w:rsidRPr="007B04EC">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7B04EC">
        <w:rPr>
          <w:rFonts w:asciiTheme="minorHAnsi" w:hAnsiTheme="minorHAnsi" w:cstheme="minorHAnsi"/>
        </w:rPr>
        <w:fldChar w:fldCharType="end"/>
      </w:r>
      <w:bookmarkEnd w:id="0"/>
      <w:r w:rsidRPr="007B04EC">
        <w:rPr>
          <w:rFonts w:asciiTheme="minorHAnsi" w:hAnsiTheme="minorHAnsi" w:cstheme="minorHAnsi"/>
          <w:color w:val="000000"/>
        </w:rPr>
        <w:t> samostojno</w:t>
      </w:r>
    </w:p>
    <w:bookmarkStart w:id="1" w:name="cbox15820971d11b0b"/>
    <w:p w:rsidR="00667CEC" w:rsidRPr="007B04EC" w:rsidRDefault="00667CEC" w:rsidP="00667CEC">
      <w:pPr>
        <w:spacing w:before="225" w:after="225"/>
        <w:jc w:val="both"/>
        <w:rPr>
          <w:rFonts w:asciiTheme="minorHAnsi" w:hAnsiTheme="minorHAnsi" w:cstheme="minorHAnsi"/>
        </w:rPr>
      </w:pPr>
      <w:r w:rsidRPr="007B04EC">
        <w:rPr>
          <w:rFonts w:asciiTheme="minorHAnsi" w:hAnsiTheme="minorHAnsi" w:cstheme="minorHAnsi"/>
        </w:rPr>
        <w:fldChar w:fldCharType="begin">
          <w:ffData>
            <w:name w:val="cbox15820971d11b0b"/>
            <w:enabled/>
            <w:calcOnExit w:val="0"/>
            <w:checkBox>
              <w:sizeAuto/>
              <w:default w:val="0"/>
            </w:checkBox>
          </w:ffData>
        </w:fldChar>
      </w:r>
      <w:r w:rsidRPr="007B04EC">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7B04EC">
        <w:rPr>
          <w:rFonts w:asciiTheme="minorHAnsi" w:hAnsiTheme="minorHAnsi" w:cstheme="minorHAnsi"/>
        </w:rPr>
        <w:fldChar w:fldCharType="end"/>
      </w:r>
      <w:bookmarkEnd w:id="1"/>
      <w:r w:rsidRPr="007B04EC">
        <w:rPr>
          <w:rFonts w:asciiTheme="minorHAnsi" w:hAnsiTheme="minorHAnsi" w:cstheme="minorHAnsi"/>
          <w:color w:val="000000"/>
        </w:rPr>
        <w:t> z naslednjimi partnerji (navedite samo firme): ___________________________________</w:t>
      </w:r>
    </w:p>
    <w:bookmarkStart w:id="2" w:name="cbox15820971d11d69"/>
    <w:p w:rsidR="00667CEC" w:rsidRPr="007B04EC" w:rsidRDefault="00667CEC" w:rsidP="00667CEC">
      <w:pPr>
        <w:spacing w:before="225" w:after="225"/>
        <w:jc w:val="both"/>
        <w:rPr>
          <w:rFonts w:asciiTheme="minorHAnsi" w:hAnsiTheme="minorHAnsi" w:cstheme="minorHAnsi"/>
        </w:rPr>
      </w:pPr>
      <w:r w:rsidRPr="007B04EC">
        <w:rPr>
          <w:rFonts w:asciiTheme="minorHAnsi" w:hAnsiTheme="minorHAnsi" w:cstheme="minorHAnsi"/>
        </w:rPr>
        <w:fldChar w:fldCharType="begin">
          <w:ffData>
            <w:name w:val="cbox15820971d11d69"/>
            <w:enabled/>
            <w:calcOnExit w:val="0"/>
            <w:checkBox>
              <w:sizeAuto/>
              <w:default w:val="0"/>
            </w:checkBox>
          </w:ffData>
        </w:fldChar>
      </w:r>
      <w:r w:rsidRPr="007B04EC">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7B04EC">
        <w:rPr>
          <w:rFonts w:asciiTheme="minorHAnsi" w:hAnsiTheme="minorHAnsi" w:cstheme="minorHAnsi"/>
        </w:rPr>
        <w:fldChar w:fldCharType="end"/>
      </w:r>
      <w:bookmarkEnd w:id="2"/>
      <w:r w:rsidRPr="007B04EC">
        <w:rPr>
          <w:rFonts w:asciiTheme="minorHAnsi" w:hAnsiTheme="minorHAnsi" w:cstheme="minorHAnsi"/>
          <w:color w:val="000000"/>
        </w:rPr>
        <w:t> z naslednjimi podizvajalci (navedite samo firme): ________________________________</w:t>
      </w:r>
    </w:p>
    <w:p w:rsidR="00667CEC" w:rsidRPr="007B04EC" w:rsidRDefault="00667CEC" w:rsidP="00667CEC">
      <w:pPr>
        <w:spacing w:before="225" w:after="225"/>
        <w:jc w:val="both"/>
        <w:rPr>
          <w:rFonts w:asciiTheme="minorHAnsi" w:hAnsiTheme="minorHAnsi" w:cstheme="minorHAnsi"/>
        </w:rPr>
      </w:pPr>
      <w:r w:rsidRPr="007B04EC">
        <w:rPr>
          <w:rFonts w:asciiTheme="minorHAnsi" w:hAnsiTheme="minorHAnsi" w:cstheme="minorHAnsi"/>
          <w:color w:val="000000"/>
        </w:rPr>
        <w:t> </w:t>
      </w:r>
      <w:r w:rsidRPr="007B04EC">
        <w:rPr>
          <w:rFonts w:asciiTheme="minorHAnsi" w:hAnsiTheme="minorHAnsi" w:cstheme="minorHAnsi"/>
          <w:b/>
          <w:bCs/>
          <w:color w:val="000000"/>
        </w:rPr>
        <w:t>II. Ponudbena cena </w:t>
      </w:r>
    </w:p>
    <w:tbl>
      <w:tblPr>
        <w:tblW w:w="4928" w:type="pct"/>
        <w:tblInd w:w="-5" w:type="dxa"/>
        <w:tblLook w:val="00A0" w:firstRow="1" w:lastRow="0" w:firstColumn="1" w:lastColumn="0" w:noHBand="0" w:noVBand="0"/>
      </w:tblPr>
      <w:tblGrid>
        <w:gridCol w:w="4821"/>
        <w:gridCol w:w="4111"/>
      </w:tblGrid>
      <w:tr w:rsidR="00667CEC" w:rsidRPr="007B04EC" w:rsidTr="00633D8D">
        <w:tc>
          <w:tcPr>
            <w:tcW w:w="2699" w:type="pct"/>
            <w:tcBorders>
              <w:top w:val="single" w:sz="4" w:space="0" w:color="000000"/>
              <w:left w:val="single" w:sz="4" w:space="0" w:color="000000"/>
              <w:bottom w:val="single" w:sz="4" w:space="0" w:color="000000"/>
              <w:right w:val="single" w:sz="4" w:space="0" w:color="000000"/>
            </w:tcBorders>
            <w:shd w:val="clear" w:color="auto" w:fill="D1D1D1"/>
            <w:tcMar>
              <w:top w:w="135" w:type="dxa"/>
              <w:bottom w:w="135" w:type="dxa"/>
            </w:tcMar>
            <w:vAlign w:val="center"/>
          </w:tcPr>
          <w:p w:rsidR="00667CEC" w:rsidRPr="007B04EC" w:rsidRDefault="00667CEC" w:rsidP="00633D8D">
            <w:pPr>
              <w:jc w:val="both"/>
              <w:rPr>
                <w:rFonts w:asciiTheme="minorHAnsi" w:hAnsiTheme="minorHAnsi" w:cstheme="minorHAnsi"/>
                <w:lang w:eastAsia="en-US"/>
              </w:rPr>
            </w:pPr>
            <w:r>
              <w:rPr>
                <w:rFonts w:asciiTheme="minorHAnsi" w:hAnsiTheme="minorHAnsi" w:cstheme="minorHAnsi"/>
              </w:rPr>
              <w:t>Poslovna cona Jesenice, širitev: rekonstrukcija prometne infrastrukture</w:t>
            </w:r>
          </w:p>
        </w:tc>
        <w:tc>
          <w:tcPr>
            <w:tcW w:w="2301" w:type="pct"/>
            <w:tcBorders>
              <w:top w:val="single" w:sz="4" w:space="0" w:color="000000"/>
              <w:left w:val="single" w:sz="4" w:space="0" w:color="000000"/>
              <w:bottom w:val="single" w:sz="4" w:space="0" w:color="000000"/>
              <w:right w:val="single" w:sz="4" w:space="0" w:color="000000"/>
            </w:tcBorders>
            <w:shd w:val="clear" w:color="auto" w:fill="D1D1D1"/>
            <w:tcMar>
              <w:top w:w="135" w:type="dxa"/>
              <w:bottom w:w="135" w:type="dxa"/>
            </w:tcMar>
            <w:vAlign w:val="center"/>
          </w:tcPr>
          <w:p w:rsidR="00667CEC" w:rsidRPr="007B04EC" w:rsidRDefault="00667CEC" w:rsidP="00633D8D">
            <w:pPr>
              <w:jc w:val="right"/>
              <w:rPr>
                <w:rFonts w:asciiTheme="minorHAnsi" w:hAnsiTheme="minorHAnsi" w:cstheme="minorHAnsi"/>
                <w:lang w:eastAsia="en-US"/>
              </w:rPr>
            </w:pPr>
            <w:r w:rsidRPr="007B04EC">
              <w:rPr>
                <w:rFonts w:asciiTheme="minorHAnsi" w:hAnsiTheme="minorHAnsi" w:cstheme="minorHAnsi"/>
                <w:lang w:eastAsia="en-US"/>
              </w:rPr>
              <w:t>Vrednost v €</w:t>
            </w:r>
          </w:p>
        </w:tc>
      </w:tr>
      <w:tr w:rsidR="00667CEC" w:rsidRPr="007B04EC" w:rsidTr="00633D8D">
        <w:tc>
          <w:tcPr>
            <w:tcW w:w="2699" w:type="pct"/>
            <w:tcBorders>
              <w:top w:val="single" w:sz="4" w:space="0" w:color="000000"/>
              <w:left w:val="single" w:sz="4" w:space="0" w:color="000000"/>
              <w:bottom w:val="single" w:sz="4" w:space="0" w:color="000000"/>
              <w:right w:val="single" w:sz="4" w:space="0" w:color="000000"/>
            </w:tcBorders>
            <w:shd w:val="clear" w:color="auto" w:fill="auto"/>
            <w:tcMar>
              <w:top w:w="135" w:type="dxa"/>
              <w:bottom w:w="135" w:type="dxa"/>
            </w:tcMar>
            <w:vAlign w:val="center"/>
          </w:tcPr>
          <w:p w:rsidR="00667CEC" w:rsidRDefault="00667CEC" w:rsidP="00633D8D">
            <w:pPr>
              <w:jc w:val="both"/>
              <w:rPr>
                <w:rFonts w:asciiTheme="minorHAnsi" w:hAnsiTheme="minorHAnsi" w:cstheme="minorHAnsi"/>
              </w:rPr>
            </w:pPr>
            <w:r>
              <w:rPr>
                <w:rFonts w:asciiTheme="minorHAnsi" w:hAnsiTheme="minorHAnsi" w:cstheme="minorHAnsi"/>
              </w:rPr>
              <w:t>Cesta</w:t>
            </w:r>
          </w:p>
        </w:tc>
        <w:tc>
          <w:tcPr>
            <w:tcW w:w="2301" w:type="pct"/>
            <w:tcBorders>
              <w:top w:val="single" w:sz="4" w:space="0" w:color="000000"/>
              <w:left w:val="single" w:sz="4" w:space="0" w:color="000000"/>
              <w:bottom w:val="single" w:sz="4" w:space="0" w:color="000000"/>
              <w:right w:val="single" w:sz="4" w:space="0" w:color="000000"/>
            </w:tcBorders>
            <w:shd w:val="clear" w:color="auto" w:fill="auto"/>
            <w:tcMar>
              <w:top w:w="135" w:type="dxa"/>
              <w:bottom w:w="135" w:type="dxa"/>
            </w:tcMar>
            <w:vAlign w:val="center"/>
          </w:tcPr>
          <w:p w:rsidR="00667CEC" w:rsidRPr="007B04EC" w:rsidRDefault="00667CEC" w:rsidP="00633D8D">
            <w:pPr>
              <w:jc w:val="both"/>
              <w:rPr>
                <w:rFonts w:asciiTheme="minorHAnsi" w:hAnsiTheme="minorHAnsi" w:cstheme="minorHAnsi"/>
                <w:lang w:eastAsia="en-US"/>
              </w:rPr>
            </w:pPr>
          </w:p>
        </w:tc>
      </w:tr>
      <w:tr w:rsidR="00667CEC" w:rsidRPr="007B04EC" w:rsidTr="00633D8D">
        <w:tc>
          <w:tcPr>
            <w:tcW w:w="2699" w:type="pct"/>
            <w:tcBorders>
              <w:top w:val="single" w:sz="4" w:space="0" w:color="000000"/>
              <w:left w:val="single" w:sz="4" w:space="0" w:color="000000"/>
              <w:bottom w:val="single" w:sz="4" w:space="0" w:color="000000"/>
              <w:right w:val="single" w:sz="4" w:space="0" w:color="000000"/>
            </w:tcBorders>
            <w:shd w:val="clear" w:color="auto" w:fill="auto"/>
            <w:tcMar>
              <w:top w:w="135" w:type="dxa"/>
              <w:bottom w:w="135" w:type="dxa"/>
            </w:tcMar>
            <w:vAlign w:val="center"/>
          </w:tcPr>
          <w:p w:rsidR="00667CEC" w:rsidRPr="007B04EC" w:rsidRDefault="00667CEC" w:rsidP="00633D8D">
            <w:pPr>
              <w:jc w:val="both"/>
              <w:rPr>
                <w:rFonts w:asciiTheme="minorHAnsi" w:hAnsiTheme="minorHAnsi" w:cstheme="minorHAnsi"/>
              </w:rPr>
            </w:pPr>
            <w:r>
              <w:rPr>
                <w:rFonts w:asciiTheme="minorHAnsi" w:hAnsiTheme="minorHAnsi" w:cstheme="minorHAnsi"/>
              </w:rPr>
              <w:t>Vodovod</w:t>
            </w:r>
          </w:p>
        </w:tc>
        <w:tc>
          <w:tcPr>
            <w:tcW w:w="2301" w:type="pct"/>
            <w:tcBorders>
              <w:top w:val="single" w:sz="4" w:space="0" w:color="000000"/>
              <w:left w:val="single" w:sz="4" w:space="0" w:color="000000"/>
              <w:bottom w:val="single" w:sz="4" w:space="0" w:color="000000"/>
              <w:right w:val="single" w:sz="4" w:space="0" w:color="000000"/>
            </w:tcBorders>
            <w:shd w:val="clear" w:color="auto" w:fill="auto"/>
            <w:tcMar>
              <w:top w:w="135" w:type="dxa"/>
              <w:bottom w:w="135" w:type="dxa"/>
            </w:tcMar>
            <w:vAlign w:val="center"/>
          </w:tcPr>
          <w:p w:rsidR="00667CEC" w:rsidRPr="007B04EC" w:rsidRDefault="00667CEC" w:rsidP="00633D8D">
            <w:pPr>
              <w:jc w:val="both"/>
              <w:rPr>
                <w:rFonts w:asciiTheme="minorHAnsi" w:hAnsiTheme="minorHAnsi" w:cstheme="minorHAnsi"/>
                <w:lang w:eastAsia="en-US"/>
              </w:rPr>
            </w:pPr>
          </w:p>
        </w:tc>
      </w:tr>
      <w:tr w:rsidR="00667CEC" w:rsidRPr="007B04EC" w:rsidTr="00633D8D">
        <w:tc>
          <w:tcPr>
            <w:tcW w:w="2699" w:type="pct"/>
            <w:tcBorders>
              <w:top w:val="single" w:sz="4" w:space="0" w:color="000000"/>
              <w:left w:val="single" w:sz="4" w:space="0" w:color="000000"/>
              <w:bottom w:val="single" w:sz="4" w:space="0" w:color="000000"/>
              <w:right w:val="single" w:sz="4" w:space="0" w:color="000000"/>
            </w:tcBorders>
            <w:shd w:val="clear" w:color="auto" w:fill="auto"/>
            <w:tcMar>
              <w:top w:w="135" w:type="dxa"/>
              <w:bottom w:w="135" w:type="dxa"/>
            </w:tcMar>
            <w:vAlign w:val="center"/>
          </w:tcPr>
          <w:p w:rsidR="00667CEC" w:rsidRDefault="00667CEC" w:rsidP="00633D8D">
            <w:pPr>
              <w:jc w:val="both"/>
              <w:rPr>
                <w:rFonts w:asciiTheme="minorHAnsi" w:hAnsiTheme="minorHAnsi" w:cstheme="minorHAnsi"/>
              </w:rPr>
            </w:pPr>
          </w:p>
        </w:tc>
        <w:tc>
          <w:tcPr>
            <w:tcW w:w="2301" w:type="pct"/>
            <w:tcBorders>
              <w:top w:val="single" w:sz="4" w:space="0" w:color="000000"/>
              <w:left w:val="single" w:sz="4" w:space="0" w:color="000000"/>
              <w:bottom w:val="single" w:sz="4" w:space="0" w:color="000000"/>
              <w:right w:val="single" w:sz="4" w:space="0" w:color="000000"/>
            </w:tcBorders>
            <w:shd w:val="clear" w:color="auto" w:fill="auto"/>
            <w:tcMar>
              <w:top w:w="135" w:type="dxa"/>
              <w:bottom w:w="135" w:type="dxa"/>
            </w:tcMar>
            <w:vAlign w:val="center"/>
          </w:tcPr>
          <w:p w:rsidR="00667CEC" w:rsidRPr="007B04EC" w:rsidRDefault="00667CEC" w:rsidP="00633D8D">
            <w:pPr>
              <w:jc w:val="both"/>
              <w:rPr>
                <w:rFonts w:asciiTheme="minorHAnsi" w:hAnsiTheme="minorHAnsi" w:cstheme="minorHAnsi"/>
                <w:lang w:eastAsia="en-US"/>
              </w:rPr>
            </w:pPr>
          </w:p>
        </w:tc>
      </w:tr>
      <w:tr w:rsidR="00667CEC" w:rsidRPr="00AF5EB4" w:rsidTr="00633D8D">
        <w:tc>
          <w:tcPr>
            <w:tcW w:w="2699"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667CEC" w:rsidRPr="00AF5EB4" w:rsidRDefault="00667CEC" w:rsidP="00633D8D">
            <w:pPr>
              <w:jc w:val="both"/>
              <w:rPr>
                <w:rFonts w:asciiTheme="minorHAnsi" w:hAnsiTheme="minorHAnsi" w:cstheme="minorHAnsi"/>
                <w:b/>
                <w:lang w:eastAsia="en-US"/>
              </w:rPr>
            </w:pPr>
            <w:r w:rsidRPr="00AF5EB4">
              <w:rPr>
                <w:rFonts w:asciiTheme="minorHAnsi" w:hAnsiTheme="minorHAnsi" w:cstheme="minorHAnsi"/>
                <w:b/>
                <w:lang w:eastAsia="en-US"/>
              </w:rPr>
              <w:t>Skupaj vrednost brez DDV</w:t>
            </w:r>
          </w:p>
        </w:tc>
        <w:tc>
          <w:tcPr>
            <w:tcW w:w="2301"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667CEC" w:rsidRPr="00AF5EB4" w:rsidRDefault="00667CEC" w:rsidP="00633D8D">
            <w:pPr>
              <w:jc w:val="both"/>
              <w:rPr>
                <w:rFonts w:asciiTheme="minorHAnsi" w:hAnsiTheme="minorHAnsi" w:cstheme="minorHAnsi"/>
                <w:b/>
                <w:lang w:eastAsia="en-US"/>
              </w:rPr>
            </w:pPr>
            <w:r w:rsidRPr="00AF5EB4">
              <w:rPr>
                <w:rFonts w:asciiTheme="minorHAnsi" w:hAnsiTheme="minorHAnsi" w:cstheme="minorHAnsi"/>
                <w:b/>
                <w:color w:val="000000"/>
                <w:position w:val="-2"/>
                <w:lang w:eastAsia="en-US"/>
              </w:rPr>
              <w:t> </w:t>
            </w:r>
          </w:p>
        </w:tc>
      </w:tr>
      <w:tr w:rsidR="00667CEC" w:rsidRPr="00AF5EB4" w:rsidTr="00633D8D">
        <w:tc>
          <w:tcPr>
            <w:tcW w:w="2699"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667CEC" w:rsidRPr="00AF5EB4" w:rsidRDefault="00667CEC" w:rsidP="00633D8D">
            <w:pPr>
              <w:jc w:val="both"/>
              <w:rPr>
                <w:rFonts w:asciiTheme="minorHAnsi" w:hAnsiTheme="minorHAnsi" w:cstheme="minorHAnsi"/>
                <w:b/>
                <w:color w:val="000000"/>
                <w:position w:val="-2"/>
                <w:lang w:eastAsia="en-US"/>
              </w:rPr>
            </w:pPr>
            <w:r w:rsidRPr="00AF5EB4">
              <w:rPr>
                <w:rFonts w:asciiTheme="minorHAnsi" w:hAnsiTheme="minorHAnsi" w:cstheme="minorHAnsi"/>
                <w:b/>
                <w:color w:val="000000"/>
                <w:position w:val="-2"/>
                <w:lang w:eastAsia="en-US"/>
              </w:rPr>
              <w:t>DDV 22%</w:t>
            </w:r>
          </w:p>
        </w:tc>
        <w:tc>
          <w:tcPr>
            <w:tcW w:w="2301"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667CEC" w:rsidRPr="00AF5EB4" w:rsidRDefault="00667CEC" w:rsidP="00633D8D">
            <w:pPr>
              <w:jc w:val="both"/>
              <w:rPr>
                <w:rFonts w:asciiTheme="minorHAnsi" w:hAnsiTheme="minorHAnsi" w:cstheme="minorHAnsi"/>
                <w:b/>
                <w:color w:val="000000"/>
                <w:position w:val="-2"/>
                <w:lang w:eastAsia="en-US"/>
              </w:rPr>
            </w:pPr>
          </w:p>
        </w:tc>
      </w:tr>
      <w:tr w:rsidR="00667CEC" w:rsidRPr="00AF5EB4" w:rsidTr="00633D8D">
        <w:tc>
          <w:tcPr>
            <w:tcW w:w="2699"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667CEC" w:rsidRPr="00AF5EB4" w:rsidRDefault="00667CEC" w:rsidP="00633D8D">
            <w:pPr>
              <w:jc w:val="both"/>
              <w:rPr>
                <w:rFonts w:asciiTheme="minorHAnsi" w:hAnsiTheme="minorHAnsi" w:cstheme="minorHAnsi"/>
                <w:b/>
                <w:color w:val="000000"/>
                <w:position w:val="-2"/>
                <w:lang w:eastAsia="en-US"/>
              </w:rPr>
            </w:pPr>
            <w:r w:rsidRPr="00AF5EB4">
              <w:rPr>
                <w:rFonts w:asciiTheme="minorHAnsi" w:hAnsiTheme="minorHAnsi" w:cstheme="minorHAnsi"/>
                <w:b/>
                <w:color w:val="000000"/>
                <w:position w:val="-2"/>
                <w:lang w:eastAsia="en-US"/>
              </w:rPr>
              <w:t>Skupaj vrednost z DDV</w:t>
            </w:r>
          </w:p>
        </w:tc>
        <w:tc>
          <w:tcPr>
            <w:tcW w:w="2301"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667CEC" w:rsidRPr="00AF5EB4" w:rsidRDefault="00667CEC" w:rsidP="00633D8D">
            <w:pPr>
              <w:jc w:val="both"/>
              <w:rPr>
                <w:rFonts w:asciiTheme="minorHAnsi" w:hAnsiTheme="minorHAnsi" w:cstheme="minorHAnsi"/>
                <w:b/>
                <w:color w:val="000000"/>
                <w:position w:val="-2"/>
                <w:lang w:eastAsia="en-US"/>
              </w:rPr>
            </w:pPr>
          </w:p>
        </w:tc>
      </w:tr>
    </w:tbl>
    <w:p w:rsidR="00667CEC" w:rsidRDefault="00667CEC" w:rsidP="00667CEC">
      <w:pPr>
        <w:spacing w:before="225" w:after="225"/>
        <w:jc w:val="both"/>
        <w:rPr>
          <w:rFonts w:asciiTheme="minorHAnsi" w:hAnsiTheme="minorHAnsi" w:cstheme="minorHAnsi"/>
          <w:color w:val="000000"/>
        </w:rPr>
      </w:pPr>
      <w:r w:rsidRPr="007B04EC">
        <w:rPr>
          <w:rFonts w:asciiTheme="minorHAnsi" w:hAnsiTheme="minorHAnsi" w:cstheme="minorHAnsi"/>
          <w:color w:val="000000"/>
        </w:rPr>
        <w:t>Zavezujemo se, da bomo vsa dela izvršili skladno z zahtevami naročnika, najkasneje v roku določenem v razpisni dokumentaciji. </w:t>
      </w:r>
    </w:p>
    <w:p w:rsidR="00667CEC" w:rsidRDefault="00667CEC" w:rsidP="00667CEC">
      <w:pPr>
        <w:spacing w:before="225" w:after="225"/>
        <w:jc w:val="both"/>
        <w:rPr>
          <w:rFonts w:asciiTheme="minorHAnsi" w:hAnsiTheme="minorHAnsi" w:cstheme="minorHAnsi"/>
        </w:rPr>
      </w:pPr>
      <w:r w:rsidRPr="007B04EC">
        <w:rPr>
          <w:rFonts w:asciiTheme="minorHAnsi" w:hAnsiTheme="minorHAnsi" w:cstheme="minorHAnsi"/>
          <w:b/>
          <w:bCs/>
        </w:rPr>
        <w:t>III. Rok veljavnosti ponudb</w:t>
      </w:r>
      <w:r w:rsidRPr="007B04EC">
        <w:rPr>
          <w:rFonts w:asciiTheme="minorHAnsi" w:hAnsiTheme="minorHAnsi" w:cstheme="minorHAnsi"/>
        </w:rPr>
        <w:t xml:space="preserve">e Ponudba velja do </w:t>
      </w:r>
      <w:r w:rsidRPr="00883561">
        <w:rPr>
          <w:rFonts w:asciiTheme="minorHAnsi" w:hAnsiTheme="minorHAnsi" w:cstheme="minorHAnsi"/>
        </w:rPr>
        <w:t>21.11.2019.</w:t>
      </w:r>
    </w:p>
    <w:p w:rsidR="00667CEC" w:rsidRDefault="00667CEC" w:rsidP="00667CEC">
      <w:pPr>
        <w:spacing w:before="225" w:after="225"/>
        <w:jc w:val="both"/>
        <w:rPr>
          <w:rFonts w:asciiTheme="minorHAnsi" w:hAnsiTheme="minorHAnsi" w:cstheme="minorHAnsi"/>
          <w:b/>
          <w:bCs/>
          <w:color w:val="000000"/>
        </w:rPr>
      </w:pPr>
      <w:r w:rsidRPr="007B04EC">
        <w:rPr>
          <w:rFonts w:asciiTheme="minorHAnsi" w:hAnsiTheme="minorHAnsi" w:cstheme="minorHAnsi"/>
          <w:b/>
          <w:bCs/>
          <w:color w:val="000000"/>
        </w:rPr>
        <w:t>IV. Podatki o plačilu </w:t>
      </w:r>
    </w:p>
    <w:p w:rsidR="00667CEC" w:rsidRPr="007B04EC" w:rsidRDefault="00667CEC" w:rsidP="00667CEC">
      <w:pPr>
        <w:spacing w:before="225" w:after="225"/>
        <w:jc w:val="both"/>
        <w:rPr>
          <w:rFonts w:asciiTheme="minorHAnsi" w:hAnsiTheme="minorHAnsi" w:cstheme="minorHAnsi"/>
        </w:rPr>
      </w:pPr>
      <w:r w:rsidRPr="007B04EC">
        <w:rPr>
          <w:rFonts w:asciiTheme="minorHAnsi" w:hAnsiTheme="minorHAnsi" w:cstheme="minorHAnsi"/>
          <w:color w:val="000000"/>
        </w:rPr>
        <w:t>Plačila se opravijo na podlagi izdelanih in potrjenih mesečnih situacij. Rok plačila situacije je 30</w:t>
      </w:r>
      <w:r>
        <w:rPr>
          <w:rFonts w:asciiTheme="minorHAnsi" w:hAnsiTheme="minorHAnsi" w:cstheme="minorHAnsi"/>
          <w:color w:val="000000"/>
        </w:rPr>
        <w:t>.</w:t>
      </w:r>
      <w:r w:rsidRPr="007B04EC">
        <w:rPr>
          <w:rFonts w:asciiTheme="minorHAnsi" w:hAnsiTheme="minorHAnsi" w:cstheme="minorHAnsi"/>
          <w:color w:val="000000"/>
        </w:rPr>
        <w:t xml:space="preserve"> d</w:t>
      </w:r>
      <w:r>
        <w:rPr>
          <w:rFonts w:asciiTheme="minorHAnsi" w:hAnsiTheme="minorHAnsi" w:cstheme="minorHAnsi"/>
          <w:color w:val="000000"/>
        </w:rPr>
        <w:t>an</w:t>
      </w:r>
      <w:r w:rsidRPr="007B04EC">
        <w:rPr>
          <w:rFonts w:asciiTheme="minorHAnsi" w:hAnsiTheme="minorHAnsi" w:cstheme="minorHAnsi"/>
          <w:color w:val="000000"/>
        </w:rPr>
        <w:t xml:space="preserve">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rsidR="00667CEC" w:rsidRPr="007B04EC" w:rsidRDefault="00667CEC" w:rsidP="00667CEC">
      <w:pPr>
        <w:spacing w:before="225" w:after="225"/>
        <w:jc w:val="both"/>
        <w:rPr>
          <w:rFonts w:asciiTheme="minorHAnsi" w:hAnsiTheme="minorHAnsi" w:cstheme="minorHAnsi"/>
        </w:rPr>
      </w:pPr>
      <w:r w:rsidRPr="007B04EC">
        <w:rPr>
          <w:rFonts w:asciiTheme="minorHAnsi" w:hAnsiTheme="minorHAnsi" w:cstheme="minorHAnsi"/>
          <w:color w:val="000000"/>
        </w:rPr>
        <w:t>Izvajalec izstavi račun v elektronski obliki (</w:t>
      </w:r>
      <w:proofErr w:type="spellStart"/>
      <w:r w:rsidRPr="007B04EC">
        <w:rPr>
          <w:rFonts w:asciiTheme="minorHAnsi" w:hAnsiTheme="minorHAnsi" w:cstheme="minorHAnsi"/>
          <w:color w:val="000000"/>
        </w:rPr>
        <w:t>eRačun</w:t>
      </w:r>
      <w:proofErr w:type="spellEnd"/>
      <w:r w:rsidRPr="007B04EC">
        <w:rPr>
          <w:rFonts w:asciiTheme="minorHAnsi" w:hAnsiTheme="minorHAnsi" w:cstheme="minorHAnsi"/>
          <w:color w:val="000000"/>
        </w:rPr>
        <w:t xml:space="preserve">) preko spletnega portala </w:t>
      </w:r>
      <w:proofErr w:type="spellStart"/>
      <w:r w:rsidRPr="007B04EC">
        <w:rPr>
          <w:rFonts w:asciiTheme="minorHAnsi" w:hAnsiTheme="minorHAnsi" w:cstheme="minorHAnsi"/>
          <w:color w:val="000000"/>
        </w:rPr>
        <w:t>UJPnet</w:t>
      </w:r>
      <w:proofErr w:type="spellEnd"/>
      <w:r w:rsidRPr="007B04EC">
        <w:rPr>
          <w:rFonts w:asciiTheme="minorHAnsi" w:hAnsiTheme="minorHAnsi" w:cstheme="minorHAnsi"/>
          <w:color w:val="000000"/>
        </w:rPr>
        <w:t xml:space="preserve">. Kot uradni prejem računa se šteje datum vnosa računa v sistem </w:t>
      </w:r>
      <w:proofErr w:type="spellStart"/>
      <w:r w:rsidRPr="007B04EC">
        <w:rPr>
          <w:rFonts w:asciiTheme="minorHAnsi" w:hAnsiTheme="minorHAnsi" w:cstheme="minorHAnsi"/>
          <w:color w:val="000000"/>
        </w:rPr>
        <w:t>UJPnet</w:t>
      </w:r>
      <w:proofErr w:type="spellEnd"/>
      <w:r w:rsidRPr="007B04EC">
        <w:rPr>
          <w:rFonts w:asciiTheme="minorHAnsi" w:hAnsiTheme="minorHAnsi" w:cstheme="minorHAnsi"/>
          <w:color w:val="000000"/>
        </w:rPr>
        <w:t>.</w:t>
      </w:r>
    </w:p>
    <w:p w:rsidR="00667CEC" w:rsidRPr="007B04EC" w:rsidRDefault="00667CEC" w:rsidP="00667CEC">
      <w:pPr>
        <w:jc w:val="both"/>
        <w:rPr>
          <w:rFonts w:asciiTheme="minorHAnsi" w:hAnsiTheme="minorHAnsi" w:cstheme="minorHAnsi"/>
          <w:color w:val="000000"/>
        </w:rPr>
      </w:pPr>
    </w:p>
    <w:p w:rsidR="00667CEC" w:rsidRPr="007B04EC" w:rsidRDefault="00667CEC" w:rsidP="00667CEC">
      <w:pPr>
        <w:jc w:val="both"/>
        <w:rPr>
          <w:rFonts w:asciiTheme="minorHAnsi" w:hAnsiTheme="minorHAnsi" w:cstheme="minorHAnsi"/>
          <w:b/>
          <w:bCs/>
          <w:color w:val="000000"/>
        </w:rPr>
      </w:pPr>
      <w:r w:rsidRPr="007B04EC">
        <w:rPr>
          <w:rFonts w:asciiTheme="minorHAnsi" w:hAnsiTheme="minorHAnsi" w:cstheme="minorHAnsi"/>
          <w:color w:val="000000"/>
        </w:rPr>
        <w:t> </w:t>
      </w:r>
      <w:r w:rsidRPr="007B04EC">
        <w:rPr>
          <w:rFonts w:asciiTheme="minorHAnsi" w:hAnsiTheme="minorHAnsi" w:cstheme="minorHAnsi"/>
          <w:b/>
          <w:bCs/>
          <w:color w:val="000000"/>
        </w:rPr>
        <w:t>V. Podatki o gospodarskem subjektu</w:t>
      </w:r>
    </w:p>
    <w:p w:rsidR="00667CEC" w:rsidRPr="007B04EC" w:rsidRDefault="00667CEC" w:rsidP="00667CEC">
      <w:pPr>
        <w:jc w:val="both"/>
        <w:rPr>
          <w:rFonts w:asciiTheme="minorHAnsi" w:hAnsiTheme="minorHAnsi" w:cstheme="minorHAnsi"/>
        </w:rPr>
      </w:pPr>
    </w:p>
    <w:tbl>
      <w:tblPr>
        <w:tblW w:w="9220" w:type="dxa"/>
        <w:tblInd w:w="102" w:type="dxa"/>
        <w:tblLook w:val="00A0" w:firstRow="1" w:lastRow="0" w:firstColumn="1" w:lastColumn="0" w:noHBand="0" w:noVBand="0"/>
      </w:tblPr>
      <w:tblGrid>
        <w:gridCol w:w="3437"/>
        <w:gridCol w:w="1134"/>
        <w:gridCol w:w="4649"/>
      </w:tblGrid>
      <w:tr w:rsidR="00667CEC" w:rsidRPr="007B04EC" w:rsidTr="00633D8D">
        <w:tc>
          <w:tcPr>
            <w:tcW w:w="3437"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rsidR="00667CEC" w:rsidRPr="007B04EC" w:rsidRDefault="00667CEC" w:rsidP="00633D8D">
            <w:pPr>
              <w:jc w:val="both"/>
              <w:rPr>
                <w:rFonts w:asciiTheme="minorHAnsi" w:hAnsiTheme="minorHAnsi" w:cstheme="minorHAnsi"/>
                <w:lang w:eastAsia="en-US"/>
              </w:rPr>
            </w:pPr>
            <w:r w:rsidRPr="007B04EC">
              <w:rPr>
                <w:rFonts w:asciiTheme="minorHAnsi" w:hAnsiTheme="minorHAnsi" w:cstheme="minorHAnsi"/>
                <w:b/>
                <w:bCs/>
                <w:color w:val="000000"/>
                <w:position w:val="-2"/>
                <w:shd w:val="clear" w:color="auto" w:fill="CCCCCC"/>
                <w:lang w:eastAsia="en-US"/>
              </w:rPr>
              <w:t>KONTAKTNA OSEBA:</w:t>
            </w:r>
          </w:p>
        </w:tc>
        <w:tc>
          <w:tcPr>
            <w:tcW w:w="5783" w:type="dxa"/>
            <w:gridSpan w:val="2"/>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667CEC" w:rsidRPr="007B04EC" w:rsidRDefault="00667CEC"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r w:rsidR="00667CEC" w:rsidRPr="007B04EC" w:rsidTr="00633D8D">
        <w:tc>
          <w:tcPr>
            <w:tcW w:w="3437"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rsidR="00667CEC" w:rsidRPr="007B04EC" w:rsidRDefault="00667CEC" w:rsidP="00633D8D">
            <w:pPr>
              <w:jc w:val="both"/>
              <w:rPr>
                <w:rFonts w:asciiTheme="minorHAnsi" w:hAnsiTheme="minorHAnsi" w:cstheme="minorHAnsi"/>
                <w:lang w:eastAsia="en-US"/>
              </w:rPr>
            </w:pPr>
            <w:r w:rsidRPr="007B04EC">
              <w:rPr>
                <w:rFonts w:asciiTheme="minorHAnsi" w:hAnsiTheme="minorHAnsi" w:cstheme="minorHAnsi"/>
                <w:b/>
                <w:bCs/>
                <w:color w:val="000000"/>
                <w:position w:val="-2"/>
                <w:shd w:val="clear" w:color="auto" w:fill="CCCCCC"/>
                <w:lang w:eastAsia="en-US"/>
              </w:rPr>
              <w:t>E-POŠTA KONTAKTNE OSEBE:</w:t>
            </w:r>
          </w:p>
        </w:tc>
        <w:tc>
          <w:tcPr>
            <w:tcW w:w="5783" w:type="dxa"/>
            <w:gridSpan w:val="2"/>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667CEC" w:rsidRPr="007B04EC" w:rsidRDefault="00667CEC"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r w:rsidR="00667CEC" w:rsidRPr="007B04EC" w:rsidTr="00633D8D">
        <w:tc>
          <w:tcPr>
            <w:tcW w:w="3437"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rsidR="00667CEC" w:rsidRPr="007B04EC" w:rsidRDefault="00667CEC" w:rsidP="00633D8D">
            <w:pPr>
              <w:jc w:val="both"/>
              <w:rPr>
                <w:rFonts w:asciiTheme="minorHAnsi" w:hAnsiTheme="minorHAnsi" w:cstheme="minorHAnsi"/>
                <w:lang w:eastAsia="en-US"/>
              </w:rPr>
            </w:pPr>
            <w:r w:rsidRPr="007B04EC">
              <w:rPr>
                <w:rFonts w:asciiTheme="minorHAnsi" w:hAnsiTheme="minorHAnsi" w:cstheme="minorHAnsi"/>
                <w:b/>
                <w:bCs/>
                <w:color w:val="000000"/>
                <w:position w:val="-2"/>
                <w:shd w:val="clear" w:color="auto" w:fill="CCCCCC"/>
                <w:lang w:eastAsia="en-US"/>
              </w:rPr>
              <w:t>TELEFON:</w:t>
            </w:r>
          </w:p>
        </w:tc>
        <w:tc>
          <w:tcPr>
            <w:tcW w:w="5783" w:type="dxa"/>
            <w:gridSpan w:val="2"/>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667CEC" w:rsidRPr="007B04EC" w:rsidRDefault="00667CEC"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r w:rsidR="00667CEC" w:rsidRPr="007B04EC" w:rsidTr="00633D8D">
        <w:tc>
          <w:tcPr>
            <w:tcW w:w="3437"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rsidR="00667CEC" w:rsidRPr="007B04EC" w:rsidRDefault="00667CEC" w:rsidP="00633D8D">
            <w:pPr>
              <w:jc w:val="both"/>
              <w:rPr>
                <w:rFonts w:asciiTheme="minorHAnsi" w:hAnsiTheme="minorHAnsi" w:cstheme="minorHAnsi"/>
                <w:lang w:eastAsia="en-US"/>
              </w:rPr>
            </w:pPr>
            <w:r w:rsidRPr="007B04EC">
              <w:rPr>
                <w:rFonts w:asciiTheme="minorHAnsi" w:hAnsiTheme="minorHAnsi" w:cstheme="minorHAnsi"/>
                <w:b/>
                <w:bCs/>
                <w:color w:val="000000"/>
                <w:position w:val="-2"/>
                <w:shd w:val="clear" w:color="auto" w:fill="CCCCCC"/>
                <w:lang w:eastAsia="en-US"/>
              </w:rPr>
              <w:t>ID ZA DDV:</w:t>
            </w:r>
          </w:p>
        </w:tc>
        <w:tc>
          <w:tcPr>
            <w:tcW w:w="5783" w:type="dxa"/>
            <w:gridSpan w:val="2"/>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667CEC" w:rsidRPr="007B04EC" w:rsidRDefault="00667CEC"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r w:rsidR="00667CEC" w:rsidRPr="007B04EC" w:rsidTr="00633D8D">
        <w:tc>
          <w:tcPr>
            <w:tcW w:w="3437"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rsidR="00667CEC" w:rsidRPr="007B04EC" w:rsidRDefault="00667CEC" w:rsidP="00633D8D">
            <w:pPr>
              <w:jc w:val="both"/>
              <w:rPr>
                <w:rFonts w:asciiTheme="minorHAnsi" w:hAnsiTheme="minorHAnsi" w:cstheme="minorHAnsi"/>
                <w:lang w:eastAsia="en-US"/>
              </w:rPr>
            </w:pPr>
            <w:r w:rsidRPr="007B04EC">
              <w:rPr>
                <w:rFonts w:asciiTheme="minorHAnsi" w:hAnsiTheme="minorHAnsi" w:cstheme="minorHAnsi"/>
                <w:b/>
                <w:bCs/>
                <w:color w:val="000000"/>
                <w:position w:val="-2"/>
                <w:shd w:val="clear" w:color="auto" w:fill="CCCCCC"/>
                <w:lang w:eastAsia="en-US"/>
              </w:rPr>
              <w:t>PRISTOJNI FINANČNI URAD:</w:t>
            </w:r>
          </w:p>
        </w:tc>
        <w:tc>
          <w:tcPr>
            <w:tcW w:w="5783" w:type="dxa"/>
            <w:gridSpan w:val="2"/>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667CEC" w:rsidRPr="007B04EC" w:rsidRDefault="00667CEC"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r w:rsidR="00667CEC" w:rsidRPr="007B04EC" w:rsidTr="00633D8D">
        <w:tc>
          <w:tcPr>
            <w:tcW w:w="3437"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rsidR="00667CEC" w:rsidRPr="007B04EC" w:rsidRDefault="00667CEC" w:rsidP="00633D8D">
            <w:pPr>
              <w:jc w:val="both"/>
              <w:rPr>
                <w:rFonts w:asciiTheme="minorHAnsi" w:hAnsiTheme="minorHAnsi" w:cstheme="minorHAnsi"/>
                <w:lang w:eastAsia="en-US"/>
              </w:rPr>
            </w:pPr>
            <w:r w:rsidRPr="007B04EC">
              <w:rPr>
                <w:rFonts w:asciiTheme="minorHAnsi" w:hAnsiTheme="minorHAnsi" w:cstheme="minorHAnsi"/>
                <w:b/>
                <w:bCs/>
                <w:color w:val="000000"/>
                <w:position w:val="-2"/>
                <w:shd w:val="clear" w:color="auto" w:fill="CCCCCC"/>
                <w:lang w:eastAsia="en-US"/>
              </w:rPr>
              <w:t>MATIČNA ŠTEVILKA:</w:t>
            </w:r>
          </w:p>
        </w:tc>
        <w:tc>
          <w:tcPr>
            <w:tcW w:w="5783" w:type="dxa"/>
            <w:gridSpan w:val="2"/>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667CEC" w:rsidRPr="007B04EC" w:rsidRDefault="00667CEC"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r w:rsidR="00667CEC" w:rsidRPr="007B04EC" w:rsidTr="00633D8D">
        <w:tc>
          <w:tcPr>
            <w:tcW w:w="3437"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rsidR="00667CEC" w:rsidRPr="007B04EC" w:rsidRDefault="00667CEC" w:rsidP="00633D8D">
            <w:pPr>
              <w:jc w:val="both"/>
              <w:rPr>
                <w:rFonts w:asciiTheme="minorHAnsi" w:hAnsiTheme="minorHAnsi" w:cstheme="minorHAnsi"/>
                <w:lang w:eastAsia="en-US"/>
              </w:rPr>
            </w:pPr>
            <w:r w:rsidRPr="007B04EC">
              <w:rPr>
                <w:rFonts w:asciiTheme="minorHAnsi" w:hAnsiTheme="minorHAnsi" w:cstheme="minorHAnsi"/>
                <w:b/>
                <w:bCs/>
                <w:color w:val="000000"/>
                <w:position w:val="-2"/>
                <w:shd w:val="clear" w:color="auto" w:fill="CCCCCC"/>
                <w:lang w:eastAsia="en-US"/>
              </w:rPr>
              <w:t>ŠTEVILKE TRANSAKCIJSKIH RAČUNOV:</w:t>
            </w:r>
          </w:p>
        </w:tc>
        <w:tc>
          <w:tcPr>
            <w:tcW w:w="5783" w:type="dxa"/>
            <w:gridSpan w:val="2"/>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667CEC" w:rsidRPr="007B04EC" w:rsidRDefault="00667CEC"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r w:rsidR="00667CEC" w:rsidRPr="007B04EC" w:rsidTr="00633D8D">
        <w:tc>
          <w:tcPr>
            <w:tcW w:w="3437"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rsidR="00667CEC" w:rsidRPr="007B04EC" w:rsidRDefault="00667CEC" w:rsidP="00633D8D">
            <w:pPr>
              <w:jc w:val="both"/>
              <w:rPr>
                <w:rFonts w:asciiTheme="minorHAnsi" w:hAnsiTheme="minorHAnsi" w:cstheme="minorHAnsi"/>
                <w:lang w:eastAsia="en-US"/>
              </w:rPr>
            </w:pPr>
            <w:r w:rsidRPr="007B04EC">
              <w:rPr>
                <w:rFonts w:asciiTheme="minorHAnsi" w:hAnsiTheme="minorHAnsi" w:cstheme="minorHAnsi"/>
                <w:b/>
                <w:bCs/>
                <w:color w:val="000000"/>
                <w:position w:val="-2"/>
                <w:shd w:val="clear" w:color="auto" w:fill="CCCCCC"/>
                <w:lang w:eastAsia="en-US"/>
              </w:rPr>
              <w:t>POOBLAŠČENA OSEBA ZA PODPIS PONUDBE IN POGODBE:</w:t>
            </w:r>
          </w:p>
        </w:tc>
        <w:tc>
          <w:tcPr>
            <w:tcW w:w="5783" w:type="dxa"/>
            <w:gridSpan w:val="2"/>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667CEC" w:rsidRPr="007B04EC" w:rsidRDefault="00667CEC"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r w:rsidR="00667CEC" w:rsidRPr="007B04EC" w:rsidTr="00633D8D">
        <w:tc>
          <w:tcPr>
            <w:tcW w:w="3437"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rsidR="00667CEC" w:rsidRPr="007B04EC" w:rsidRDefault="00667CEC" w:rsidP="00633D8D">
            <w:pPr>
              <w:jc w:val="both"/>
              <w:rPr>
                <w:rFonts w:asciiTheme="minorHAnsi" w:hAnsiTheme="minorHAnsi" w:cstheme="minorHAnsi"/>
                <w:lang w:eastAsia="en-US"/>
              </w:rPr>
            </w:pPr>
            <w:r w:rsidRPr="007B04EC">
              <w:rPr>
                <w:rFonts w:asciiTheme="minorHAnsi" w:hAnsiTheme="minorHAnsi" w:cstheme="minorHAnsi"/>
                <w:b/>
                <w:bCs/>
                <w:color w:val="000000"/>
                <w:position w:val="-2"/>
                <w:shd w:val="clear" w:color="auto" w:fill="CCCCCC"/>
                <w:lang w:eastAsia="en-US"/>
              </w:rPr>
              <w:t>RAZVRSTITEV DRUŽBE PO ZGD:</w:t>
            </w:r>
            <w:r w:rsidRPr="007B04EC">
              <w:rPr>
                <w:rFonts w:asciiTheme="minorHAnsi" w:hAnsiTheme="minorHAnsi" w:cstheme="minorHAnsi"/>
                <w:color w:val="000000"/>
                <w:position w:val="-2"/>
                <w:shd w:val="clear" w:color="auto" w:fill="CCCCCC"/>
                <w:lang w:eastAsia="en-US"/>
              </w:rPr>
              <w:br/>
              <w:t>(</w:t>
            </w:r>
            <w:proofErr w:type="spellStart"/>
            <w:r w:rsidRPr="007B04EC">
              <w:rPr>
                <w:rFonts w:asciiTheme="minorHAnsi" w:hAnsiTheme="minorHAnsi" w:cstheme="minorHAnsi"/>
                <w:color w:val="000000"/>
                <w:position w:val="-2"/>
                <w:shd w:val="clear" w:color="auto" w:fill="CCCCCC"/>
                <w:lang w:eastAsia="en-US"/>
              </w:rPr>
              <w:t>mikro</w:t>
            </w:r>
            <w:proofErr w:type="spellEnd"/>
            <w:r w:rsidRPr="007B04EC">
              <w:rPr>
                <w:rFonts w:asciiTheme="minorHAnsi" w:hAnsiTheme="minorHAnsi" w:cstheme="minorHAnsi"/>
                <w:color w:val="000000"/>
                <w:position w:val="-2"/>
                <w:shd w:val="clear" w:color="auto" w:fill="CCCCCC"/>
                <w:lang w:eastAsia="en-US"/>
              </w:rPr>
              <w:t>, majhna, srednja ali velika družba)</w:t>
            </w:r>
          </w:p>
        </w:tc>
        <w:tc>
          <w:tcPr>
            <w:tcW w:w="5783" w:type="dxa"/>
            <w:gridSpan w:val="2"/>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667CEC" w:rsidRPr="007B04EC" w:rsidRDefault="00667CEC"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r w:rsidR="00667CEC" w:rsidRPr="007B04EC" w:rsidTr="00633D8D">
        <w:tc>
          <w:tcPr>
            <w:tcW w:w="3437"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rsidR="00667CEC" w:rsidRPr="007B04EC" w:rsidRDefault="00667CEC" w:rsidP="00633D8D">
            <w:pPr>
              <w:jc w:val="both"/>
              <w:rPr>
                <w:rFonts w:asciiTheme="minorHAnsi" w:hAnsiTheme="minorHAnsi" w:cstheme="minorHAnsi"/>
                <w:lang w:eastAsia="en-US"/>
              </w:rPr>
            </w:pPr>
            <w:r w:rsidRPr="007B04EC">
              <w:rPr>
                <w:rFonts w:asciiTheme="minorHAnsi" w:hAnsiTheme="minorHAnsi" w:cstheme="minorHAnsi"/>
                <w:b/>
                <w:bCs/>
                <w:color w:val="000000"/>
                <w:position w:val="-2"/>
                <w:shd w:val="clear" w:color="auto" w:fill="CCCCCC"/>
                <w:lang w:eastAsia="en-US"/>
              </w:rPr>
              <w:t>ČLANI UPRAVNEGA IN VODSTVENEGA ORGANA </w:t>
            </w:r>
            <w:r w:rsidRPr="007B04EC">
              <w:rPr>
                <w:rFonts w:asciiTheme="minorHAnsi" w:hAnsiTheme="minorHAnsi" w:cstheme="minorHAnsi"/>
                <w:color w:val="000000"/>
                <w:position w:val="-2"/>
                <w:shd w:val="clear" w:color="auto" w:fill="CCCCCC"/>
                <w:lang w:eastAsia="en-US"/>
              </w:rPr>
              <w:t>(npr. zakoniti zastopniki, člani uprave, ipd.)*</w:t>
            </w:r>
          </w:p>
        </w:tc>
        <w:tc>
          <w:tcPr>
            <w:tcW w:w="5783" w:type="dxa"/>
            <w:gridSpan w:val="2"/>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667CEC" w:rsidRPr="007B04EC" w:rsidRDefault="00667CEC"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r w:rsidR="00667CEC" w:rsidRPr="007B04EC" w:rsidTr="00633D8D">
        <w:tc>
          <w:tcPr>
            <w:tcW w:w="3437"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rsidR="00667CEC" w:rsidRPr="007B04EC" w:rsidRDefault="00667CEC" w:rsidP="00633D8D">
            <w:pPr>
              <w:jc w:val="both"/>
              <w:rPr>
                <w:rFonts w:asciiTheme="minorHAnsi" w:hAnsiTheme="minorHAnsi" w:cstheme="minorHAnsi"/>
                <w:lang w:eastAsia="en-US"/>
              </w:rPr>
            </w:pPr>
            <w:r w:rsidRPr="007B04EC">
              <w:rPr>
                <w:rFonts w:asciiTheme="minorHAnsi" w:hAnsiTheme="minorHAnsi" w:cstheme="minorHAnsi"/>
                <w:b/>
                <w:bCs/>
                <w:color w:val="000000"/>
                <w:position w:val="-2"/>
                <w:shd w:val="clear" w:color="auto" w:fill="CCCCCC"/>
                <w:lang w:eastAsia="en-US"/>
              </w:rPr>
              <w:t>ČLANI NADZORNEGA ORGANA </w:t>
            </w:r>
            <w:r w:rsidRPr="007B04EC">
              <w:rPr>
                <w:rFonts w:asciiTheme="minorHAnsi" w:hAnsiTheme="minorHAnsi" w:cstheme="minorHAnsi"/>
                <w:color w:val="000000"/>
                <w:position w:val="-2"/>
                <w:shd w:val="clear" w:color="auto" w:fill="CCCCCC"/>
                <w:lang w:eastAsia="en-US"/>
              </w:rPr>
              <w:t>(če ga gospodarski subjekt ima)*</w:t>
            </w:r>
          </w:p>
        </w:tc>
        <w:tc>
          <w:tcPr>
            <w:tcW w:w="5783" w:type="dxa"/>
            <w:gridSpan w:val="2"/>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667CEC" w:rsidRPr="007B04EC" w:rsidRDefault="00667CEC"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r w:rsidR="00667CEC" w:rsidRPr="007B04EC" w:rsidTr="00633D8D">
        <w:tc>
          <w:tcPr>
            <w:tcW w:w="3437"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rsidR="00667CEC" w:rsidRPr="007B04EC" w:rsidRDefault="00667CEC" w:rsidP="00633D8D">
            <w:pPr>
              <w:jc w:val="both"/>
              <w:rPr>
                <w:rFonts w:asciiTheme="minorHAnsi" w:hAnsiTheme="minorHAnsi" w:cstheme="minorHAnsi"/>
                <w:lang w:eastAsia="en-US"/>
              </w:rPr>
            </w:pPr>
            <w:r w:rsidRPr="007B04EC">
              <w:rPr>
                <w:rFonts w:asciiTheme="minorHAnsi" w:hAnsiTheme="minorHAnsi" w:cstheme="minorHAnsi"/>
                <w:b/>
                <w:bCs/>
                <w:color w:val="000000"/>
                <w:position w:val="-2"/>
                <w:shd w:val="clear" w:color="auto" w:fill="CCCCCC"/>
                <w:lang w:eastAsia="en-US"/>
              </w:rPr>
              <w:t>POOBLAŠČENCI ZA ZASTOPANJE, ODLOČANJE ALI NADZOR </w:t>
            </w:r>
            <w:r w:rsidRPr="007B04EC">
              <w:rPr>
                <w:rFonts w:asciiTheme="minorHAnsi" w:hAnsiTheme="minorHAnsi" w:cstheme="minorHAnsi"/>
                <w:color w:val="000000"/>
                <w:position w:val="-2"/>
                <w:shd w:val="clear" w:color="auto" w:fill="CCCCCC"/>
                <w:lang w:eastAsia="en-US"/>
              </w:rPr>
              <w:t>(npr. prokuristi)*</w:t>
            </w:r>
          </w:p>
        </w:tc>
        <w:tc>
          <w:tcPr>
            <w:tcW w:w="5783" w:type="dxa"/>
            <w:gridSpan w:val="2"/>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667CEC" w:rsidRPr="007B04EC" w:rsidRDefault="00667CEC"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r w:rsidR="00667CEC" w:rsidRPr="007B04EC" w:rsidTr="00633D8D">
        <w:tc>
          <w:tcPr>
            <w:tcW w:w="3437"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rsidR="00667CEC" w:rsidRPr="007B04EC" w:rsidRDefault="00667CEC" w:rsidP="00633D8D">
            <w:pPr>
              <w:jc w:val="both"/>
              <w:rPr>
                <w:rFonts w:asciiTheme="minorHAnsi" w:hAnsiTheme="minorHAnsi" w:cstheme="minorHAnsi"/>
                <w:lang w:eastAsia="en-US"/>
              </w:rPr>
            </w:pPr>
            <w:r w:rsidRPr="007B04EC">
              <w:rPr>
                <w:rFonts w:asciiTheme="minorHAnsi" w:hAnsiTheme="minorHAnsi" w:cstheme="minorHAnsi"/>
                <w:b/>
                <w:bCs/>
                <w:color w:val="000000"/>
                <w:position w:val="-2"/>
                <w:shd w:val="clear" w:color="auto" w:fill="CCCCCC"/>
                <w:lang w:eastAsia="en-US"/>
              </w:rPr>
              <w:t>POOBLAŠČENA OSEBA ZA VROČANJE:</w:t>
            </w:r>
            <w:r w:rsidRPr="007B04EC">
              <w:rPr>
                <w:rFonts w:asciiTheme="minorHAnsi" w:hAnsiTheme="minorHAnsi" w:cstheme="minorHAnsi"/>
                <w:color w:val="000000"/>
                <w:position w:val="-2"/>
                <w:shd w:val="clear" w:color="auto" w:fill="CCCCCC"/>
                <w:lang w:eastAsia="en-US"/>
              </w:rPr>
              <w:br/>
              <w:t>Ime in priimek, ulica in hišna številka, kraj v Republiki Sloveniji </w:t>
            </w:r>
            <w:r w:rsidRPr="007B04EC">
              <w:rPr>
                <w:rFonts w:asciiTheme="minorHAnsi" w:hAnsiTheme="minorHAnsi" w:cstheme="minorHAnsi"/>
                <w:color w:val="000000"/>
                <w:position w:val="-2"/>
                <w:shd w:val="clear" w:color="auto" w:fill="CCCCCC"/>
                <w:lang w:eastAsia="en-US"/>
              </w:rPr>
              <w:br/>
              <w:t>(izpolni ponudnik, ki nima sedeža v Republiki Sloveniji)</w:t>
            </w:r>
          </w:p>
        </w:tc>
        <w:tc>
          <w:tcPr>
            <w:tcW w:w="5783" w:type="dxa"/>
            <w:gridSpan w:val="2"/>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667CEC" w:rsidRPr="007B04EC" w:rsidRDefault="00667CEC"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r w:rsidR="00667CEC" w:rsidRPr="007B04EC" w:rsidTr="00633D8D">
        <w:tc>
          <w:tcPr>
            <w:tcW w:w="9220" w:type="dxa"/>
            <w:gridSpan w:val="3"/>
            <w:tcMar>
              <w:top w:w="75" w:type="dxa"/>
              <w:bottom w:w="75" w:type="dxa"/>
            </w:tcMar>
            <w:vAlign w:val="center"/>
          </w:tcPr>
          <w:p w:rsidR="00667CEC" w:rsidRPr="007B04EC" w:rsidRDefault="00667CEC" w:rsidP="00633D8D">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*za navedene osebe je potrebno predložiti pooblastila za preverjanje podatkov v Kazenski evidenci </w:t>
            </w:r>
          </w:p>
        </w:tc>
      </w:tr>
      <w:tr w:rsidR="00667CEC" w:rsidRPr="007B04EC" w:rsidTr="00633D8D">
        <w:tc>
          <w:tcPr>
            <w:tcW w:w="4571" w:type="dxa"/>
            <w:gridSpan w:val="2"/>
            <w:tcMar>
              <w:top w:w="75" w:type="dxa"/>
              <w:bottom w:w="75" w:type="dxa"/>
            </w:tcMar>
            <w:vAlign w:val="center"/>
          </w:tcPr>
          <w:p w:rsidR="00667CEC" w:rsidRPr="007B04EC" w:rsidRDefault="00667CEC"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Kraj in datum:</w:t>
            </w:r>
          </w:p>
        </w:tc>
        <w:tc>
          <w:tcPr>
            <w:tcW w:w="4649" w:type="dxa"/>
            <w:tcMar>
              <w:top w:w="75" w:type="dxa"/>
              <w:bottom w:w="75" w:type="dxa"/>
            </w:tcMar>
            <w:vAlign w:val="center"/>
          </w:tcPr>
          <w:p w:rsidR="00667CEC" w:rsidRPr="007B04EC" w:rsidRDefault="00667CEC"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Ime in priimek: _____________________</w:t>
            </w:r>
          </w:p>
        </w:tc>
      </w:tr>
      <w:tr w:rsidR="00667CEC" w:rsidRPr="007B04EC" w:rsidTr="00633D8D">
        <w:trPr>
          <w:trHeight w:val="1558"/>
        </w:trPr>
        <w:tc>
          <w:tcPr>
            <w:tcW w:w="4571" w:type="dxa"/>
            <w:gridSpan w:val="2"/>
            <w:tcMar>
              <w:top w:w="75" w:type="dxa"/>
              <w:bottom w:w="75" w:type="dxa"/>
            </w:tcMar>
            <w:vAlign w:val="center"/>
          </w:tcPr>
          <w:p w:rsidR="00667CEC" w:rsidRPr="00CA7D37" w:rsidRDefault="00667CEC" w:rsidP="00633D8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heme="minorHAnsi" w:hAnsiTheme="minorHAnsi" w:cstheme="minorHAnsi"/>
                <w:sz w:val="18"/>
                <w:szCs w:val="18"/>
              </w:rPr>
            </w:pPr>
          </w:p>
          <w:p w:rsidR="00667CEC" w:rsidRPr="00CA7D37" w:rsidRDefault="00667CEC" w:rsidP="00633D8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heme="minorHAnsi" w:hAnsiTheme="minorHAnsi" w:cstheme="minorHAnsi"/>
                <w:sz w:val="18"/>
                <w:szCs w:val="18"/>
              </w:rPr>
            </w:pPr>
          </w:p>
          <w:p w:rsidR="00667CEC" w:rsidRDefault="00667CEC" w:rsidP="00667CE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18"/>
                <w:szCs w:val="18"/>
              </w:rPr>
            </w:pPr>
            <w:r w:rsidRPr="00B01492">
              <w:rPr>
                <w:rFonts w:asciiTheme="minorHAnsi" w:hAnsiTheme="minorHAnsi" w:cstheme="minorHAnsi"/>
                <w:sz w:val="18"/>
                <w:szCs w:val="18"/>
              </w:rPr>
              <w:t>pri skupni ponudbi ta obrazec podpišejo vsi partnerji</w:t>
            </w:r>
          </w:p>
          <w:p w:rsidR="00667CEC" w:rsidRPr="00526DF8" w:rsidRDefault="00667CEC" w:rsidP="00667CE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18"/>
                <w:szCs w:val="18"/>
              </w:rPr>
            </w:pPr>
            <w:r w:rsidRPr="00526DF8">
              <w:rPr>
                <w:rFonts w:asciiTheme="minorHAnsi" w:hAnsiTheme="minorHAnsi" w:cstheme="minorHAnsi"/>
                <w:sz w:val="18"/>
                <w:szCs w:val="18"/>
              </w:rPr>
              <w:t>Obrazec se naloži v razdelek Predračun</w:t>
            </w:r>
          </w:p>
          <w:p w:rsidR="00667CEC" w:rsidRPr="007B04EC" w:rsidRDefault="00667CEC" w:rsidP="00633D8D">
            <w:pPr>
              <w:jc w:val="both"/>
              <w:rPr>
                <w:rFonts w:asciiTheme="minorHAnsi" w:hAnsiTheme="minorHAnsi" w:cstheme="minorHAnsi"/>
                <w:lang w:eastAsia="en-US"/>
              </w:rPr>
            </w:pPr>
          </w:p>
        </w:tc>
        <w:tc>
          <w:tcPr>
            <w:tcW w:w="4649" w:type="dxa"/>
            <w:tcMar>
              <w:top w:w="75" w:type="dxa"/>
              <w:bottom w:w="75" w:type="dxa"/>
            </w:tcMar>
            <w:vAlign w:val="center"/>
          </w:tcPr>
          <w:p w:rsidR="00667CEC" w:rsidRPr="007B04EC" w:rsidRDefault="00667CEC" w:rsidP="00633D8D">
            <w:pPr>
              <w:jc w:val="both"/>
              <w:rPr>
                <w:rFonts w:asciiTheme="minorHAnsi" w:hAnsiTheme="minorHAnsi" w:cstheme="minorHAnsi"/>
                <w:lang w:eastAsia="en-US"/>
              </w:rPr>
            </w:pPr>
          </w:p>
          <w:p w:rsidR="00667CEC" w:rsidRDefault="00667CEC" w:rsidP="00633D8D">
            <w:pPr>
              <w:jc w:val="both"/>
              <w:rPr>
                <w:rFonts w:asciiTheme="minorHAnsi" w:hAnsiTheme="minorHAnsi" w:cstheme="minorHAnsi"/>
                <w:color w:val="000000"/>
                <w:position w:val="-2"/>
                <w:lang w:eastAsia="en-US"/>
              </w:rPr>
            </w:pPr>
            <w:r w:rsidRPr="007B04EC">
              <w:rPr>
                <w:rFonts w:asciiTheme="minorHAnsi" w:hAnsiTheme="minorHAnsi" w:cstheme="minorHAnsi"/>
                <w:color w:val="000000"/>
                <w:position w:val="-2"/>
                <w:lang w:eastAsia="en-US"/>
              </w:rPr>
              <w:t xml:space="preserve">                                 (žig in podpis)</w:t>
            </w:r>
          </w:p>
          <w:p w:rsidR="00667CEC" w:rsidRDefault="00667CEC" w:rsidP="00633D8D">
            <w:pPr>
              <w:jc w:val="both"/>
              <w:rPr>
                <w:rFonts w:asciiTheme="minorHAnsi" w:hAnsiTheme="minorHAnsi" w:cstheme="minorHAnsi"/>
                <w:color w:val="000000"/>
                <w:position w:val="-2"/>
                <w:lang w:eastAsia="en-US"/>
              </w:rPr>
            </w:pPr>
          </w:p>
          <w:p w:rsidR="00667CEC" w:rsidRPr="007B04EC" w:rsidRDefault="00667CEC" w:rsidP="00633D8D">
            <w:pPr>
              <w:jc w:val="both"/>
              <w:rPr>
                <w:rFonts w:asciiTheme="minorHAnsi" w:hAnsiTheme="minorHAnsi" w:cstheme="minorHAnsi"/>
                <w:color w:val="000000"/>
                <w:position w:val="-2"/>
                <w:lang w:eastAsia="en-US"/>
              </w:rPr>
            </w:pPr>
          </w:p>
          <w:p w:rsidR="00667CEC" w:rsidRPr="007B04EC" w:rsidRDefault="00667CEC" w:rsidP="00633D8D">
            <w:pPr>
              <w:jc w:val="both"/>
              <w:rPr>
                <w:rFonts w:asciiTheme="minorHAnsi" w:hAnsiTheme="minorHAnsi" w:cstheme="minorHAnsi"/>
                <w:color w:val="000000"/>
                <w:position w:val="-2"/>
                <w:lang w:eastAsia="en-US"/>
              </w:rPr>
            </w:pPr>
          </w:p>
          <w:p w:rsidR="00667CEC" w:rsidRPr="007B04EC" w:rsidRDefault="00667CEC"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bl>
    <w:p w:rsidR="00667CEC" w:rsidRDefault="00667CEC" w:rsidP="00667CEC">
      <w:pPr>
        <w:jc w:val="both"/>
        <w:rPr>
          <w:rFonts w:asciiTheme="minorHAnsi" w:hAnsiTheme="minorHAnsi" w:cstheme="minorHAnsi"/>
        </w:rPr>
      </w:pPr>
    </w:p>
    <w:p w:rsidR="005F1C54" w:rsidRPr="00667CEC" w:rsidRDefault="005F1C54" w:rsidP="00667CEC">
      <w:pPr>
        <w:jc w:val="both"/>
        <w:rPr>
          <w:rFonts w:asciiTheme="minorHAnsi" w:hAnsiTheme="minorHAnsi" w:cstheme="minorHAnsi"/>
        </w:rPr>
      </w:pPr>
    </w:p>
    <w:sectPr w:rsidR="005F1C54" w:rsidRPr="00667CE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49D" w:rsidRDefault="000F749D" w:rsidP="003672B5">
      <w:r>
        <w:separator/>
      </w:r>
    </w:p>
  </w:endnote>
  <w:endnote w:type="continuationSeparator" w:id="0">
    <w:p w:rsidR="000F749D" w:rsidRDefault="000F749D" w:rsidP="0036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2B5" w:rsidRDefault="003672B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2B5" w:rsidRDefault="003672B5">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2B5" w:rsidRDefault="003672B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49D" w:rsidRDefault="000F749D" w:rsidP="003672B5">
      <w:r>
        <w:separator/>
      </w:r>
    </w:p>
  </w:footnote>
  <w:footnote w:type="continuationSeparator" w:id="0">
    <w:p w:rsidR="000F749D" w:rsidRDefault="000F749D" w:rsidP="00367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2B5" w:rsidRDefault="003672B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2B5" w:rsidRPr="005B7E2C" w:rsidRDefault="003672B5" w:rsidP="003672B5">
    <w:pPr>
      <w:pStyle w:val="Glava"/>
      <w:pBdr>
        <w:bottom w:val="single" w:sz="12" w:space="1" w:color="auto"/>
      </w:pBdr>
      <w:jc w:val="center"/>
      <w:rPr>
        <w:rFonts w:ascii="Calibri" w:hAnsi="Calibri" w:cs="Calibri"/>
        <w:sz w:val="18"/>
        <w:szCs w:val="18"/>
      </w:rPr>
    </w:pPr>
    <w:r w:rsidRPr="005B7E2C">
      <w:rPr>
        <w:rFonts w:ascii="Calibri" w:hAnsi="Calibri" w:cs="Calibri"/>
        <w:sz w:val="18"/>
        <w:szCs w:val="18"/>
      </w:rPr>
      <w:t xml:space="preserve">Občina Jesenice - RD: </w:t>
    </w:r>
    <w:r>
      <w:rPr>
        <w:rFonts w:asciiTheme="minorHAnsi" w:hAnsiTheme="minorHAnsi" w:cstheme="minorHAnsi"/>
        <w:bCs/>
        <w:sz w:val="18"/>
        <w:szCs w:val="18"/>
      </w:rPr>
      <w:t>Poslovna cona Jesenice, širitev: rekonstrukcija prometne infrastrukture</w:t>
    </w:r>
  </w:p>
  <w:p w:rsidR="003672B5" w:rsidRDefault="003672B5">
    <w:pPr>
      <w:pStyle w:val="Glava"/>
    </w:pPr>
    <w:bookmarkStart w:id="3" w:name="_GoBack"/>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2B5" w:rsidRDefault="003672B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95FF8"/>
    <w:multiLevelType w:val="singleLevel"/>
    <w:tmpl w:val="04240001"/>
    <w:lvl w:ilvl="0">
      <w:start w:val="1"/>
      <w:numFmt w:val="bullet"/>
      <w:lvlText w:val=""/>
      <w:lvlJc w:val="left"/>
      <w:pPr>
        <w:tabs>
          <w:tab w:val="num" w:pos="360"/>
        </w:tabs>
        <w:ind w:left="360" w:hanging="360"/>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EC"/>
    <w:rsid w:val="000F749D"/>
    <w:rsid w:val="003672B5"/>
    <w:rsid w:val="005F1C54"/>
    <w:rsid w:val="00667C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C6694-B0E7-4814-880C-B2789D2A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67CEC"/>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
    <w:uiPriority w:val="99"/>
    <w:unhideWhenUsed/>
    <w:rsid w:val="003672B5"/>
    <w:pPr>
      <w:tabs>
        <w:tab w:val="center" w:pos="4536"/>
        <w:tab w:val="right" w:pos="9072"/>
      </w:tabs>
    </w:pPr>
  </w:style>
  <w:style w:type="character" w:customStyle="1" w:styleId="GlavaZnak">
    <w:name w:val="Glava Znak"/>
    <w:basedOn w:val="Privzetapisavaodstavka"/>
    <w:link w:val="Glava"/>
    <w:uiPriority w:val="99"/>
    <w:rsid w:val="003672B5"/>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3672B5"/>
    <w:pPr>
      <w:tabs>
        <w:tab w:val="center" w:pos="4536"/>
        <w:tab w:val="right" w:pos="9072"/>
      </w:tabs>
    </w:pPr>
  </w:style>
  <w:style w:type="character" w:customStyle="1" w:styleId="NogaZnak">
    <w:name w:val="Noga Znak"/>
    <w:basedOn w:val="Privzetapisavaodstavka"/>
    <w:link w:val="Noga"/>
    <w:uiPriority w:val="99"/>
    <w:rsid w:val="003672B5"/>
    <w:rPr>
      <w:rFonts w:ascii="Times New Roman" w:eastAsia="Times New Roman" w:hAnsi="Times New Roman" w:cs="Times New Roman"/>
      <w:sz w:val="20"/>
      <w:szCs w:val="20"/>
      <w:lang w:eastAsia="sl-SI"/>
    </w:rPr>
  </w:style>
  <w:style w:type="character" w:customStyle="1" w:styleId="GlavaZnak1">
    <w:name w:val="Glava Znak1"/>
    <w:aliases w:val="Glava Znak Znak Znak Znak Znak1,Glava Znak Znak,Glava Znak Znak Znak Znak Znak Znak,Glava Znak Znak Znak Znak1,Glava Znak Znak Znak Znak Znak Znak Znak Znak Znak Znak Znak Znak Znak Zn Znak Znak,E-PVO-glava Znak"/>
    <w:basedOn w:val="Privzetapisavaodstavka"/>
    <w:uiPriority w:val="99"/>
    <w:rsid w:val="003672B5"/>
    <w:rPr>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368</Words>
  <Characters>2099</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tea.jenkole@jesenice.si</dc:creator>
  <cp:keywords/>
  <dc:description/>
  <cp:lastModifiedBy>tea.jenkole@jesenice.si</cp:lastModifiedBy>
  <cp:revision>2</cp:revision>
  <dcterms:created xsi:type="dcterms:W3CDTF">2019-06-20T08:04:00Z</dcterms:created>
  <dcterms:modified xsi:type="dcterms:W3CDTF">2019-06-20T09:05:00Z</dcterms:modified>
</cp:coreProperties>
</file>