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B7D5A" w:rsidRPr="002126F6" w:rsidRDefault="004B7D5A" w:rsidP="004B7D5A">
      <w:pPr>
        <w:spacing w:line="276" w:lineRule="auto"/>
        <w:rPr>
          <w:rFonts w:ascii="Calibri" w:hAnsi="Calibri" w:cs="Calibri"/>
          <w:color w:val="000000" w:themeColor="text1"/>
          <w:sz w:val="22"/>
          <w:szCs w:val="22"/>
        </w:rPr>
      </w:pPr>
      <w:r w:rsidRPr="002126F6">
        <w:rPr>
          <w:rFonts w:ascii="Calibri" w:hAnsi="Calibri" w:cs="Calibri"/>
          <w:color w:val="000000" w:themeColor="text1"/>
          <w:sz w:val="22"/>
          <w:szCs w:val="22"/>
        </w:rPr>
        <w:t>Številka:</w:t>
      </w:r>
      <w:r w:rsidR="00D356B0" w:rsidRPr="002126F6">
        <w:rPr>
          <w:rFonts w:ascii="Calibri" w:hAnsi="Calibri" w:cs="Calibri"/>
          <w:color w:val="000000" w:themeColor="text1"/>
          <w:sz w:val="22"/>
          <w:szCs w:val="22"/>
        </w:rPr>
        <w:t xml:space="preserve"> </w:t>
      </w:r>
      <w:r w:rsidR="002C2B83">
        <w:rPr>
          <w:rFonts w:ascii="Calibri" w:hAnsi="Calibri" w:cs="Calibri"/>
          <w:color w:val="000000" w:themeColor="text1"/>
          <w:sz w:val="22"/>
          <w:szCs w:val="22"/>
        </w:rPr>
        <w:tab/>
      </w:r>
      <w:r w:rsidR="002126F6" w:rsidRPr="002126F6">
        <w:rPr>
          <w:rFonts w:ascii="Calibri" w:hAnsi="Calibri" w:cs="Calibri"/>
          <w:color w:val="000000" w:themeColor="text1"/>
          <w:sz w:val="22"/>
          <w:szCs w:val="22"/>
        </w:rPr>
        <w:t>478-80/2025</w:t>
      </w:r>
    </w:p>
    <w:p w:rsidR="004B7D5A" w:rsidRPr="002126F6" w:rsidRDefault="004B7D5A" w:rsidP="004B7D5A">
      <w:pPr>
        <w:spacing w:line="276" w:lineRule="auto"/>
        <w:rPr>
          <w:rFonts w:ascii="Calibri" w:hAnsi="Calibri" w:cs="Calibri"/>
          <w:color w:val="000000" w:themeColor="text1"/>
          <w:sz w:val="22"/>
          <w:szCs w:val="22"/>
        </w:rPr>
      </w:pPr>
      <w:r w:rsidRPr="002126F6">
        <w:rPr>
          <w:rFonts w:ascii="Calibri" w:hAnsi="Calibri" w:cs="Calibri"/>
          <w:color w:val="000000" w:themeColor="text1"/>
          <w:sz w:val="22"/>
          <w:szCs w:val="22"/>
        </w:rPr>
        <w:t>Datum:</w:t>
      </w:r>
      <w:r w:rsidRPr="002126F6">
        <w:rPr>
          <w:rFonts w:ascii="Calibri" w:hAnsi="Calibri" w:cs="Calibri"/>
          <w:color w:val="000000" w:themeColor="text1"/>
          <w:sz w:val="22"/>
          <w:szCs w:val="22"/>
        </w:rPr>
        <w:tab/>
      </w:r>
      <w:r w:rsidR="002C2B83">
        <w:rPr>
          <w:rFonts w:ascii="Calibri" w:hAnsi="Calibri" w:cs="Calibri"/>
          <w:color w:val="000000" w:themeColor="text1"/>
          <w:sz w:val="22"/>
          <w:szCs w:val="22"/>
        </w:rPr>
        <w:tab/>
      </w:r>
      <w:r w:rsidR="002126F6" w:rsidRPr="002126F6">
        <w:rPr>
          <w:rFonts w:ascii="Calibri" w:hAnsi="Calibri" w:cs="Calibri"/>
          <w:color w:val="000000" w:themeColor="text1"/>
          <w:sz w:val="22"/>
          <w:szCs w:val="22"/>
        </w:rPr>
        <w:t>1</w:t>
      </w:r>
      <w:r w:rsidR="004F60F6">
        <w:rPr>
          <w:rFonts w:ascii="Calibri" w:hAnsi="Calibri" w:cs="Calibri"/>
          <w:color w:val="000000" w:themeColor="text1"/>
          <w:sz w:val="22"/>
          <w:szCs w:val="22"/>
        </w:rPr>
        <w:t>6</w:t>
      </w:r>
      <w:r w:rsidR="002126F6" w:rsidRPr="002126F6">
        <w:rPr>
          <w:rFonts w:ascii="Calibri" w:hAnsi="Calibri" w:cs="Calibri"/>
          <w:color w:val="000000" w:themeColor="text1"/>
          <w:sz w:val="22"/>
          <w:szCs w:val="22"/>
        </w:rPr>
        <w:t xml:space="preserve">. </w:t>
      </w:r>
      <w:r w:rsidR="004F60F6">
        <w:rPr>
          <w:rFonts w:ascii="Calibri" w:hAnsi="Calibri" w:cs="Calibri"/>
          <w:color w:val="000000" w:themeColor="text1"/>
          <w:sz w:val="22"/>
          <w:szCs w:val="22"/>
        </w:rPr>
        <w:t>3</w:t>
      </w:r>
      <w:r w:rsidR="00737491" w:rsidRPr="002126F6">
        <w:rPr>
          <w:rFonts w:ascii="Calibri" w:hAnsi="Calibri" w:cs="Calibri"/>
          <w:color w:val="000000" w:themeColor="text1"/>
          <w:sz w:val="22"/>
          <w:szCs w:val="22"/>
        </w:rPr>
        <w:t>. 202</w:t>
      </w:r>
      <w:r w:rsidR="004F60F6">
        <w:rPr>
          <w:rFonts w:ascii="Calibri" w:hAnsi="Calibri" w:cs="Calibri"/>
          <w:color w:val="000000" w:themeColor="text1"/>
          <w:sz w:val="22"/>
          <w:szCs w:val="22"/>
        </w:rPr>
        <w:t>6</w:t>
      </w:r>
    </w:p>
    <w:p w:rsidR="004B7D5A" w:rsidRPr="004F60F6" w:rsidRDefault="004B7D5A" w:rsidP="004B7D5A">
      <w:pPr>
        <w:spacing w:line="276" w:lineRule="auto"/>
        <w:rPr>
          <w:rFonts w:ascii="Calibri" w:hAnsi="Calibri" w:cs="Calibri"/>
          <w:color w:val="000000" w:themeColor="text1"/>
          <w:sz w:val="22"/>
          <w:szCs w:val="22"/>
        </w:rPr>
      </w:pPr>
    </w:p>
    <w:p w:rsidR="004B7D5A" w:rsidRPr="00C2661D" w:rsidRDefault="004B7D5A" w:rsidP="004B7D5A">
      <w:pPr>
        <w:spacing w:line="276" w:lineRule="auto"/>
        <w:jc w:val="both"/>
        <w:rPr>
          <w:rFonts w:ascii="Calibri" w:hAnsi="Calibri" w:cs="Calibri"/>
          <w:color w:val="000000" w:themeColor="text1"/>
          <w:sz w:val="22"/>
          <w:szCs w:val="22"/>
        </w:rPr>
      </w:pPr>
      <w:r w:rsidRPr="00C2661D">
        <w:rPr>
          <w:rFonts w:ascii="Calibri" w:hAnsi="Calibri" w:cs="Calibri"/>
          <w:color w:val="000000" w:themeColor="text1"/>
          <w:sz w:val="22"/>
          <w:szCs w:val="22"/>
        </w:rPr>
        <w:t xml:space="preserve">Občina Jesenice, Cesta železarjev 6, 4270 Jesenice, kot upravljavec nepremičnega premoženja, ki je v njeni lasti, na podlagi 9. in 52. </w:t>
      </w:r>
      <w:r w:rsidR="00C2661D" w:rsidRPr="00C2661D">
        <w:rPr>
          <w:rFonts w:ascii="Calibri" w:hAnsi="Calibri" w:cs="Calibri"/>
          <w:color w:val="000000" w:themeColor="text1"/>
          <w:sz w:val="22"/>
          <w:szCs w:val="22"/>
        </w:rPr>
        <w:t>člena</w:t>
      </w:r>
      <w:r w:rsidRPr="00C2661D">
        <w:rPr>
          <w:rFonts w:ascii="Calibri" w:hAnsi="Calibri" w:cs="Calibri"/>
          <w:color w:val="000000" w:themeColor="text1"/>
          <w:sz w:val="22"/>
          <w:szCs w:val="22"/>
        </w:rPr>
        <w:t xml:space="preserve"> v zvezi s</w:t>
      </w:r>
      <w:r w:rsidR="00C2661D" w:rsidRPr="00C2661D">
        <w:rPr>
          <w:rFonts w:ascii="Calibri" w:hAnsi="Calibri" w:cs="Calibri"/>
          <w:color w:val="000000" w:themeColor="text1"/>
          <w:sz w:val="22"/>
          <w:szCs w:val="22"/>
        </w:rPr>
        <w:t xml:space="preserve"> 65. členom</w:t>
      </w:r>
      <w:r w:rsidRPr="00C2661D">
        <w:rPr>
          <w:rFonts w:ascii="Calibri" w:hAnsi="Calibri" w:cs="Calibri"/>
          <w:color w:val="000000" w:themeColor="text1"/>
          <w:sz w:val="22"/>
          <w:szCs w:val="22"/>
        </w:rPr>
        <w:t xml:space="preserve"> Zakona o stvarnem premoženju države in samoupravnih lokalnih skupnost</w:t>
      </w:r>
      <w:r w:rsidR="00D356B0" w:rsidRPr="00C2661D">
        <w:rPr>
          <w:rFonts w:ascii="Calibri" w:hAnsi="Calibri" w:cs="Calibri"/>
          <w:color w:val="000000" w:themeColor="text1"/>
          <w:sz w:val="22"/>
          <w:szCs w:val="22"/>
        </w:rPr>
        <w:t xml:space="preserve">i (Uradni list RS, št. 11/18, </w:t>
      </w:r>
      <w:r w:rsidRPr="00C2661D">
        <w:rPr>
          <w:rFonts w:ascii="Calibri" w:hAnsi="Calibri" w:cs="Calibri"/>
          <w:color w:val="000000" w:themeColor="text1"/>
          <w:sz w:val="22"/>
          <w:szCs w:val="22"/>
        </w:rPr>
        <w:t>79/18</w:t>
      </w:r>
      <w:r w:rsidR="00D356B0" w:rsidRPr="00C2661D">
        <w:rPr>
          <w:rFonts w:ascii="Calibri" w:hAnsi="Calibri" w:cs="Calibri"/>
          <w:color w:val="000000" w:themeColor="text1"/>
          <w:sz w:val="22"/>
          <w:szCs w:val="22"/>
        </w:rPr>
        <w:t xml:space="preserve"> in 78/23-ZORR</w:t>
      </w:r>
      <w:r w:rsidRPr="00C2661D">
        <w:rPr>
          <w:rFonts w:ascii="Calibri" w:hAnsi="Calibri" w:cs="Calibri"/>
          <w:color w:val="000000" w:themeColor="text1"/>
          <w:sz w:val="22"/>
          <w:szCs w:val="22"/>
        </w:rPr>
        <w:t>), ter na podlagi 19. člena Uredbe o stvarnem premoženju države in samoupravnih lokalnih skupnosti (Uradni list RS, št. 31/18), objavlja</w:t>
      </w:r>
    </w:p>
    <w:p w:rsidR="002171B1" w:rsidRPr="00C2661D" w:rsidRDefault="002171B1" w:rsidP="004B7D5A">
      <w:pPr>
        <w:spacing w:line="276" w:lineRule="auto"/>
        <w:jc w:val="both"/>
        <w:rPr>
          <w:rFonts w:ascii="Calibri" w:hAnsi="Calibri" w:cs="Calibri"/>
          <w:color w:val="000000" w:themeColor="text1"/>
          <w:sz w:val="22"/>
          <w:szCs w:val="22"/>
        </w:rPr>
      </w:pPr>
      <w:bookmarkStart w:id="0" w:name="_GoBack"/>
      <w:bookmarkEnd w:id="0"/>
    </w:p>
    <w:p w:rsidR="004B7D5A" w:rsidRPr="00C2661D" w:rsidRDefault="004B7D5A" w:rsidP="004B7D5A">
      <w:pPr>
        <w:spacing w:line="276" w:lineRule="auto"/>
        <w:jc w:val="center"/>
        <w:rPr>
          <w:rFonts w:ascii="Calibri" w:hAnsi="Calibri" w:cs="Calibri"/>
          <w:b/>
          <w:color w:val="000000" w:themeColor="text1"/>
          <w:sz w:val="22"/>
          <w:szCs w:val="22"/>
        </w:rPr>
      </w:pPr>
      <w:r w:rsidRPr="00C2661D">
        <w:rPr>
          <w:rFonts w:ascii="Calibri" w:hAnsi="Calibri" w:cs="Calibri"/>
          <w:b/>
          <w:color w:val="000000" w:themeColor="text1"/>
          <w:sz w:val="22"/>
          <w:szCs w:val="22"/>
        </w:rPr>
        <w:t>NAMERO O SKLENITVI NEPOSREDNE POGODBE</w:t>
      </w:r>
    </w:p>
    <w:p w:rsidR="004B7D5A" w:rsidRPr="00C2661D" w:rsidRDefault="004B7D5A" w:rsidP="004B7D5A">
      <w:pPr>
        <w:spacing w:line="276" w:lineRule="auto"/>
        <w:rPr>
          <w:rFonts w:ascii="Calibri" w:hAnsi="Calibri" w:cs="Calibri"/>
          <w:color w:val="000000" w:themeColor="text1"/>
          <w:sz w:val="22"/>
          <w:szCs w:val="22"/>
        </w:rPr>
      </w:pPr>
    </w:p>
    <w:p w:rsidR="00184238" w:rsidRPr="0057277E" w:rsidRDefault="004B7D5A" w:rsidP="004B7D5A">
      <w:pPr>
        <w:spacing w:line="276" w:lineRule="auto"/>
        <w:jc w:val="both"/>
        <w:rPr>
          <w:rFonts w:ascii="Calibri" w:hAnsi="Calibri" w:cs="Calibri"/>
          <w:color w:val="000000" w:themeColor="text1"/>
          <w:sz w:val="22"/>
          <w:szCs w:val="22"/>
        </w:rPr>
      </w:pPr>
      <w:r w:rsidRPr="0057277E">
        <w:rPr>
          <w:rFonts w:ascii="Calibri" w:hAnsi="Calibri" w:cs="Calibri"/>
          <w:color w:val="000000" w:themeColor="text1"/>
          <w:sz w:val="22"/>
          <w:szCs w:val="22"/>
        </w:rPr>
        <w:t xml:space="preserve">za izvedbo postopka </w:t>
      </w:r>
      <w:r w:rsidR="00C2661D" w:rsidRPr="0057277E">
        <w:rPr>
          <w:rFonts w:ascii="Calibri" w:hAnsi="Calibri" w:cs="Calibri"/>
          <w:color w:val="000000" w:themeColor="text1"/>
          <w:sz w:val="22"/>
          <w:szCs w:val="22"/>
        </w:rPr>
        <w:t>oddaje v najem</w:t>
      </w:r>
      <w:r w:rsidRPr="0057277E">
        <w:rPr>
          <w:rFonts w:ascii="Calibri" w:hAnsi="Calibri" w:cs="Calibri"/>
          <w:color w:val="000000" w:themeColor="text1"/>
          <w:sz w:val="22"/>
          <w:szCs w:val="22"/>
        </w:rPr>
        <w:t xml:space="preserve"> nepremičnin</w:t>
      </w:r>
      <w:r w:rsidR="002126F6" w:rsidRPr="0057277E">
        <w:rPr>
          <w:rFonts w:ascii="Calibri" w:hAnsi="Calibri" w:cs="Calibri"/>
          <w:color w:val="000000" w:themeColor="text1"/>
          <w:sz w:val="22"/>
          <w:szCs w:val="22"/>
        </w:rPr>
        <w:t>e ID znak parcela 2172 279/</w:t>
      </w:r>
      <w:r w:rsidR="00C2661D" w:rsidRPr="0057277E">
        <w:rPr>
          <w:rFonts w:ascii="Calibri" w:hAnsi="Calibri" w:cs="Calibri"/>
          <w:color w:val="000000" w:themeColor="text1"/>
          <w:sz w:val="22"/>
          <w:szCs w:val="22"/>
        </w:rPr>
        <w:t>7</w:t>
      </w:r>
      <w:r w:rsidR="00184238" w:rsidRPr="0057277E">
        <w:rPr>
          <w:rFonts w:ascii="Calibri" w:hAnsi="Calibri" w:cs="Calibri"/>
          <w:color w:val="000000" w:themeColor="text1"/>
          <w:sz w:val="22"/>
          <w:szCs w:val="22"/>
        </w:rPr>
        <w:t>, v izmeri 250 m2</w:t>
      </w:r>
      <w:r w:rsidR="00E576D8" w:rsidRPr="0057277E">
        <w:rPr>
          <w:rFonts w:ascii="Calibri" w:hAnsi="Calibri" w:cs="Calibri"/>
          <w:color w:val="000000" w:themeColor="text1"/>
          <w:sz w:val="22"/>
          <w:szCs w:val="22"/>
        </w:rPr>
        <w:t xml:space="preserve">. Nepremičnina v naravi predstavlja </w:t>
      </w:r>
      <w:r w:rsidR="00174E24" w:rsidRPr="0057277E">
        <w:rPr>
          <w:rFonts w:ascii="Calibri" w:hAnsi="Calibri" w:cs="Calibri"/>
          <w:color w:val="000000" w:themeColor="text1"/>
          <w:sz w:val="22"/>
          <w:szCs w:val="22"/>
        </w:rPr>
        <w:t xml:space="preserve">nepozidano </w:t>
      </w:r>
      <w:r w:rsidR="00E576D8" w:rsidRPr="0057277E">
        <w:rPr>
          <w:rFonts w:ascii="Calibri" w:hAnsi="Calibri" w:cs="Calibri"/>
          <w:color w:val="000000" w:themeColor="text1"/>
          <w:sz w:val="22"/>
          <w:szCs w:val="22"/>
        </w:rPr>
        <w:t>stavbno</w:t>
      </w:r>
      <w:r w:rsidR="00174E24" w:rsidRPr="0057277E">
        <w:rPr>
          <w:rFonts w:ascii="Calibri" w:hAnsi="Calibri" w:cs="Calibri"/>
          <w:color w:val="000000" w:themeColor="text1"/>
          <w:sz w:val="22"/>
          <w:szCs w:val="22"/>
        </w:rPr>
        <w:t xml:space="preserve"> zemljišče, ki se nahaja v območju IG – gospodarske cone. </w:t>
      </w:r>
      <w:r w:rsidR="00184238" w:rsidRPr="0057277E">
        <w:rPr>
          <w:rFonts w:ascii="Calibri" w:hAnsi="Calibri" w:cs="Calibri"/>
          <w:color w:val="000000" w:themeColor="text1"/>
          <w:sz w:val="22"/>
          <w:szCs w:val="22"/>
        </w:rPr>
        <w:t xml:space="preserve"> </w:t>
      </w:r>
      <w:r w:rsidR="0057277E" w:rsidRPr="0057277E">
        <w:rPr>
          <w:rFonts w:ascii="Calibri" w:hAnsi="Calibri" w:cs="Calibri"/>
          <w:color w:val="000000" w:themeColor="text1"/>
          <w:sz w:val="22"/>
          <w:szCs w:val="22"/>
        </w:rPr>
        <w:t>Najemna p</w:t>
      </w:r>
      <w:r w:rsidR="00174E24" w:rsidRPr="0057277E">
        <w:rPr>
          <w:rFonts w:ascii="Calibri" w:hAnsi="Calibri" w:cs="Calibri"/>
          <w:color w:val="000000" w:themeColor="text1"/>
          <w:sz w:val="22"/>
          <w:szCs w:val="22"/>
        </w:rPr>
        <w:t xml:space="preserve">ogodba </w:t>
      </w:r>
      <w:r w:rsidR="00184238" w:rsidRPr="0057277E">
        <w:rPr>
          <w:rFonts w:ascii="Calibri" w:hAnsi="Calibri" w:cs="Calibri"/>
          <w:color w:val="000000" w:themeColor="text1"/>
          <w:sz w:val="22"/>
          <w:szCs w:val="22"/>
        </w:rPr>
        <w:t xml:space="preserve">se sklepa za potrebe </w:t>
      </w:r>
      <w:r w:rsidR="00174E24" w:rsidRPr="0057277E">
        <w:rPr>
          <w:rFonts w:ascii="Calibri" w:hAnsi="Calibri" w:cs="Calibri"/>
          <w:color w:val="000000" w:themeColor="text1"/>
          <w:sz w:val="22"/>
          <w:szCs w:val="22"/>
        </w:rPr>
        <w:t>skladiščenj</w:t>
      </w:r>
      <w:r w:rsidR="0057277E" w:rsidRPr="0057277E">
        <w:rPr>
          <w:rFonts w:ascii="Calibri" w:hAnsi="Calibri" w:cs="Calibri"/>
          <w:color w:val="000000" w:themeColor="text1"/>
          <w:sz w:val="22"/>
          <w:szCs w:val="22"/>
        </w:rPr>
        <w:t>a</w:t>
      </w:r>
      <w:r w:rsidR="00174E24" w:rsidRPr="0057277E">
        <w:rPr>
          <w:rFonts w:ascii="Calibri" w:hAnsi="Calibri" w:cs="Calibri"/>
          <w:color w:val="000000" w:themeColor="text1"/>
          <w:sz w:val="22"/>
          <w:szCs w:val="22"/>
        </w:rPr>
        <w:t xml:space="preserve"> lesa. </w:t>
      </w:r>
    </w:p>
    <w:p w:rsidR="00184238" w:rsidRPr="0057277E" w:rsidRDefault="00184238" w:rsidP="004B7D5A">
      <w:pPr>
        <w:spacing w:line="276" w:lineRule="auto"/>
        <w:jc w:val="both"/>
        <w:rPr>
          <w:rFonts w:ascii="Calibri" w:hAnsi="Calibri" w:cs="Calibri"/>
          <w:color w:val="000000" w:themeColor="text1"/>
          <w:sz w:val="22"/>
          <w:szCs w:val="22"/>
        </w:rPr>
      </w:pPr>
    </w:p>
    <w:p w:rsidR="004B7D5A" w:rsidRPr="0057277E" w:rsidRDefault="00184238" w:rsidP="004B7D5A">
      <w:pPr>
        <w:spacing w:line="276" w:lineRule="auto"/>
        <w:jc w:val="both"/>
        <w:rPr>
          <w:rFonts w:ascii="Calibri" w:hAnsi="Calibri" w:cs="Calibri"/>
          <w:color w:val="000000" w:themeColor="text1"/>
          <w:sz w:val="22"/>
          <w:szCs w:val="22"/>
        </w:rPr>
      </w:pPr>
      <w:r w:rsidRPr="0057277E">
        <w:rPr>
          <w:rFonts w:ascii="Calibri" w:hAnsi="Calibri" w:cs="Calibri"/>
          <w:color w:val="000000" w:themeColor="text1"/>
          <w:sz w:val="22"/>
          <w:szCs w:val="22"/>
        </w:rPr>
        <w:t>Letna najemnina za v najem dano nepremični</w:t>
      </w:r>
      <w:r w:rsidR="0057277E" w:rsidRPr="0057277E">
        <w:rPr>
          <w:rFonts w:ascii="Calibri" w:hAnsi="Calibri" w:cs="Calibri"/>
          <w:color w:val="000000" w:themeColor="text1"/>
          <w:sz w:val="22"/>
          <w:szCs w:val="22"/>
        </w:rPr>
        <w:t xml:space="preserve">no </w:t>
      </w:r>
      <w:r w:rsidRPr="0057277E">
        <w:rPr>
          <w:rFonts w:ascii="Calibri" w:hAnsi="Calibri" w:cs="Calibri"/>
          <w:color w:val="000000" w:themeColor="text1"/>
          <w:sz w:val="22"/>
          <w:szCs w:val="22"/>
        </w:rPr>
        <w:t xml:space="preserve">znaša 300,00 (tristo) EUR in je določena na podlagi primerljivih cen najema nepremičnin na območju planšarskega travnika. DDV se v skladu z drugo točko 44. člena Zakona o davku na dodano vrednost (Uradni list RS, št. 13/11 – uradno prečiščeno besedilo, 18/11, 78/11, 38/12, 83/12, 86/14, 90/15, 77/18, 59/19, 72/19, 196/21 – </w:t>
      </w:r>
      <w:proofErr w:type="spellStart"/>
      <w:r w:rsidRPr="0057277E">
        <w:rPr>
          <w:rFonts w:ascii="Calibri" w:hAnsi="Calibri" w:cs="Calibri"/>
          <w:color w:val="000000" w:themeColor="text1"/>
          <w:sz w:val="22"/>
          <w:szCs w:val="22"/>
        </w:rPr>
        <w:t>ZDOsk</w:t>
      </w:r>
      <w:proofErr w:type="spellEnd"/>
      <w:r w:rsidRPr="0057277E">
        <w:rPr>
          <w:rFonts w:ascii="Calibri" w:hAnsi="Calibri" w:cs="Calibri"/>
          <w:color w:val="000000" w:themeColor="text1"/>
          <w:sz w:val="22"/>
          <w:szCs w:val="22"/>
        </w:rPr>
        <w:t>, 3/22 in 29/22 – ZUOPDCE, v nadaljevanju ZDDV-1) ne obračuna.</w:t>
      </w:r>
    </w:p>
    <w:p w:rsidR="002126F6" w:rsidRPr="0057277E" w:rsidRDefault="002126F6" w:rsidP="004B7D5A">
      <w:pPr>
        <w:spacing w:line="276" w:lineRule="auto"/>
        <w:jc w:val="both"/>
        <w:rPr>
          <w:rFonts w:ascii="Calibri" w:hAnsi="Calibri" w:cs="Calibri"/>
          <w:color w:val="000000" w:themeColor="text1"/>
          <w:sz w:val="22"/>
          <w:szCs w:val="22"/>
        </w:rPr>
      </w:pPr>
    </w:p>
    <w:p w:rsidR="004B7D5A" w:rsidRPr="0057277E" w:rsidRDefault="002126F6" w:rsidP="004B7D5A">
      <w:pPr>
        <w:spacing w:line="276" w:lineRule="auto"/>
        <w:jc w:val="both"/>
        <w:rPr>
          <w:rFonts w:ascii="Calibri" w:hAnsi="Calibri" w:cs="Calibri"/>
          <w:color w:val="000000" w:themeColor="text1"/>
          <w:sz w:val="22"/>
          <w:szCs w:val="22"/>
        </w:rPr>
      </w:pPr>
      <w:r w:rsidRPr="0057277E">
        <w:rPr>
          <w:rFonts w:ascii="Calibri" w:hAnsi="Calibri" w:cs="Calibri"/>
          <w:color w:val="000000" w:themeColor="text1"/>
          <w:sz w:val="22"/>
          <w:szCs w:val="22"/>
        </w:rPr>
        <w:t xml:space="preserve">Neposredna </w:t>
      </w:r>
      <w:r w:rsidR="004B7D5A" w:rsidRPr="0057277E">
        <w:rPr>
          <w:rFonts w:ascii="Calibri" w:hAnsi="Calibri" w:cs="Calibri"/>
          <w:color w:val="000000" w:themeColor="text1"/>
          <w:sz w:val="22"/>
          <w:szCs w:val="22"/>
        </w:rPr>
        <w:t xml:space="preserve">pogodba bo sklenjena po poteku roka 20 dni od objave te namere na spletni strani Občine Jesenice. </w:t>
      </w:r>
    </w:p>
    <w:p w:rsidR="00496B1A" w:rsidRPr="0057277E" w:rsidRDefault="00496B1A" w:rsidP="00496B1A">
      <w:pPr>
        <w:jc w:val="both"/>
        <w:rPr>
          <w:rFonts w:ascii="Calibri" w:hAnsi="Calibri" w:cs="Calibri"/>
          <w:color w:val="000000" w:themeColor="text1"/>
          <w:sz w:val="22"/>
          <w:szCs w:val="22"/>
        </w:rPr>
      </w:pPr>
    </w:p>
    <w:p w:rsidR="00496B1A" w:rsidRPr="0057277E" w:rsidRDefault="0006564E" w:rsidP="00AC2533">
      <w:pPr>
        <w:spacing w:line="276" w:lineRule="auto"/>
        <w:jc w:val="both"/>
        <w:rPr>
          <w:rFonts w:ascii="Calibri" w:hAnsi="Calibri" w:cs="Calibri"/>
          <w:color w:val="000000" w:themeColor="text1"/>
          <w:sz w:val="22"/>
          <w:szCs w:val="22"/>
        </w:rPr>
      </w:pPr>
      <w:r w:rsidRPr="0057277E">
        <w:rPr>
          <w:rFonts w:ascii="Calibri" w:hAnsi="Calibri" w:cs="Calibri"/>
          <w:color w:val="000000" w:themeColor="text1"/>
          <w:sz w:val="22"/>
          <w:szCs w:val="22"/>
        </w:rPr>
        <w:t xml:space="preserve">Dodatne informacije o predmetu </w:t>
      </w:r>
      <w:r w:rsidR="00C2661D" w:rsidRPr="0057277E">
        <w:rPr>
          <w:rFonts w:ascii="Calibri" w:hAnsi="Calibri" w:cs="Calibri"/>
          <w:color w:val="000000" w:themeColor="text1"/>
          <w:sz w:val="22"/>
          <w:szCs w:val="22"/>
        </w:rPr>
        <w:t xml:space="preserve">oddaje v najem </w:t>
      </w:r>
      <w:r w:rsidRPr="0057277E">
        <w:rPr>
          <w:rFonts w:ascii="Calibri" w:hAnsi="Calibri" w:cs="Calibri"/>
          <w:color w:val="000000" w:themeColor="text1"/>
          <w:sz w:val="22"/>
          <w:szCs w:val="22"/>
        </w:rPr>
        <w:t>so na voljo na e</w:t>
      </w:r>
      <w:r w:rsidR="00AC2533" w:rsidRPr="0057277E">
        <w:rPr>
          <w:rFonts w:ascii="Calibri" w:hAnsi="Calibri" w:cs="Calibri"/>
          <w:color w:val="000000" w:themeColor="text1"/>
          <w:sz w:val="22"/>
          <w:szCs w:val="22"/>
        </w:rPr>
        <w:t>-</w:t>
      </w:r>
      <w:r w:rsidRPr="0057277E">
        <w:rPr>
          <w:rFonts w:ascii="Calibri" w:hAnsi="Calibri" w:cs="Calibri"/>
          <w:color w:val="000000" w:themeColor="text1"/>
          <w:sz w:val="22"/>
          <w:szCs w:val="22"/>
        </w:rPr>
        <w:t>naslovu</w:t>
      </w:r>
      <w:r w:rsidRPr="0057277E">
        <w:rPr>
          <w:color w:val="000000" w:themeColor="text1"/>
        </w:rPr>
        <w:t xml:space="preserve"> </w:t>
      </w:r>
      <w:r w:rsidRPr="0057277E">
        <w:rPr>
          <w:rFonts w:ascii="Calibri" w:hAnsi="Calibri" w:cs="Calibri"/>
          <w:color w:val="000000" w:themeColor="text1"/>
          <w:sz w:val="22"/>
          <w:szCs w:val="22"/>
        </w:rPr>
        <w:t xml:space="preserve">obcina.jesenice@jesenice.si ali na telefonski številki (04) 5869 280. </w:t>
      </w:r>
    </w:p>
    <w:p w:rsidR="0006564E" w:rsidRPr="0057277E" w:rsidRDefault="0006564E" w:rsidP="004B7D5A">
      <w:pPr>
        <w:spacing w:line="276" w:lineRule="auto"/>
        <w:jc w:val="both"/>
        <w:rPr>
          <w:rFonts w:ascii="Calibri" w:hAnsi="Calibri" w:cs="Calibri"/>
          <w:color w:val="000000" w:themeColor="text1"/>
          <w:sz w:val="22"/>
          <w:szCs w:val="22"/>
        </w:rPr>
      </w:pPr>
    </w:p>
    <w:p w:rsidR="004B7D5A" w:rsidRPr="0057277E" w:rsidRDefault="004B7D5A" w:rsidP="004B7D5A">
      <w:pPr>
        <w:spacing w:line="276" w:lineRule="auto"/>
        <w:jc w:val="both"/>
        <w:rPr>
          <w:rFonts w:ascii="Calibri" w:hAnsi="Calibri" w:cs="Calibri"/>
          <w:color w:val="000000" w:themeColor="text1"/>
          <w:sz w:val="22"/>
          <w:szCs w:val="22"/>
        </w:rPr>
      </w:pPr>
      <w:r w:rsidRPr="0057277E">
        <w:rPr>
          <w:rFonts w:ascii="Calibri" w:hAnsi="Calibri" w:cs="Calibri"/>
          <w:color w:val="000000" w:themeColor="text1"/>
          <w:sz w:val="22"/>
          <w:szCs w:val="22"/>
        </w:rPr>
        <w:t>Občina Jesenice si pridržuje pravico, da lahko do sklenitve pravnega posla, brez odškodninske odgovornosti, ustavi postopek.</w:t>
      </w:r>
    </w:p>
    <w:p w:rsidR="004B7D5A" w:rsidRPr="00C2661D" w:rsidRDefault="004B7D5A" w:rsidP="004B7D5A">
      <w:pPr>
        <w:spacing w:line="276" w:lineRule="auto"/>
        <w:jc w:val="both"/>
        <w:rPr>
          <w:rFonts w:ascii="Calibri" w:hAnsi="Calibri" w:cs="Calibri"/>
          <w:color w:val="000000" w:themeColor="text1"/>
          <w:sz w:val="22"/>
          <w:szCs w:val="22"/>
        </w:rPr>
      </w:pPr>
    </w:p>
    <w:p w:rsidR="004B7D5A" w:rsidRPr="00C2661D" w:rsidRDefault="004B7D5A" w:rsidP="004B7D5A">
      <w:pPr>
        <w:spacing w:line="276" w:lineRule="auto"/>
        <w:jc w:val="both"/>
        <w:rPr>
          <w:rFonts w:ascii="Calibri" w:hAnsi="Calibri" w:cs="Calibri"/>
          <w:color w:val="000000" w:themeColor="text1"/>
          <w:sz w:val="22"/>
          <w:szCs w:val="22"/>
        </w:rPr>
      </w:pPr>
    </w:p>
    <w:p w:rsidR="004B7D5A" w:rsidRPr="00C2661D" w:rsidRDefault="004B7D5A" w:rsidP="002C2B83">
      <w:pPr>
        <w:spacing w:line="276" w:lineRule="auto"/>
        <w:ind w:left="5670" w:firstLine="6"/>
        <w:jc w:val="center"/>
        <w:rPr>
          <w:rFonts w:ascii="Calibri" w:hAnsi="Calibri" w:cs="Calibri"/>
          <w:b/>
          <w:color w:val="000000" w:themeColor="text1"/>
          <w:sz w:val="22"/>
          <w:szCs w:val="22"/>
        </w:rPr>
      </w:pPr>
      <w:r w:rsidRPr="00C2661D">
        <w:rPr>
          <w:rFonts w:ascii="Calibri" w:hAnsi="Calibri" w:cs="Calibri"/>
          <w:b/>
          <w:color w:val="000000" w:themeColor="text1"/>
          <w:sz w:val="22"/>
          <w:szCs w:val="22"/>
        </w:rPr>
        <w:t>OBČINA JESENICE</w:t>
      </w:r>
    </w:p>
    <w:p w:rsidR="004B7D5A" w:rsidRPr="00C2661D" w:rsidRDefault="004B7D5A" w:rsidP="002C2B83">
      <w:pPr>
        <w:spacing w:line="276" w:lineRule="auto"/>
        <w:ind w:left="5670" w:firstLine="6"/>
        <w:jc w:val="center"/>
        <w:rPr>
          <w:rFonts w:ascii="Calibri" w:hAnsi="Calibri" w:cs="Calibri"/>
          <w:b/>
          <w:color w:val="000000" w:themeColor="text1"/>
          <w:sz w:val="22"/>
          <w:szCs w:val="22"/>
        </w:rPr>
      </w:pPr>
      <w:r w:rsidRPr="00C2661D">
        <w:rPr>
          <w:rFonts w:ascii="Calibri" w:hAnsi="Calibri" w:cs="Calibri"/>
          <w:b/>
          <w:color w:val="000000" w:themeColor="text1"/>
          <w:sz w:val="22"/>
          <w:szCs w:val="22"/>
        </w:rPr>
        <w:t>ŽUPAN</w:t>
      </w:r>
    </w:p>
    <w:p w:rsidR="004B7D5A" w:rsidRPr="00C2661D" w:rsidRDefault="00496B1A" w:rsidP="002C2B83">
      <w:pPr>
        <w:spacing w:line="276" w:lineRule="auto"/>
        <w:ind w:left="5670" w:firstLine="6"/>
        <w:jc w:val="center"/>
        <w:rPr>
          <w:rFonts w:ascii="Calibri" w:hAnsi="Calibri" w:cs="Calibri"/>
          <w:b/>
          <w:color w:val="000000" w:themeColor="text1"/>
          <w:sz w:val="22"/>
          <w:szCs w:val="22"/>
        </w:rPr>
      </w:pPr>
      <w:r w:rsidRPr="00C2661D">
        <w:rPr>
          <w:rFonts w:ascii="Calibri" w:hAnsi="Calibri" w:cs="Calibri"/>
          <w:b/>
          <w:color w:val="000000" w:themeColor="text1"/>
          <w:sz w:val="22"/>
          <w:szCs w:val="22"/>
        </w:rPr>
        <w:t>Mag. Peter Bohinec</w:t>
      </w:r>
    </w:p>
    <w:p w:rsidR="004B7D5A" w:rsidRPr="004F60F6" w:rsidRDefault="004B7D5A" w:rsidP="004B7D5A">
      <w:pPr>
        <w:spacing w:line="276" w:lineRule="auto"/>
        <w:jc w:val="both"/>
        <w:rPr>
          <w:rFonts w:ascii="Arial" w:hAnsi="Arial" w:cs="Arial"/>
          <w:color w:val="FF0000"/>
          <w:sz w:val="16"/>
          <w:szCs w:val="16"/>
        </w:rPr>
      </w:pPr>
    </w:p>
    <w:p w:rsidR="00907185" w:rsidRPr="004F60F6" w:rsidRDefault="00907185" w:rsidP="002E7EFA">
      <w:pPr>
        <w:suppressAutoHyphens w:val="0"/>
        <w:autoSpaceDE w:val="0"/>
        <w:autoSpaceDN w:val="0"/>
        <w:adjustRightInd w:val="0"/>
        <w:spacing w:line="276" w:lineRule="auto"/>
        <w:rPr>
          <w:rFonts w:asciiTheme="minorHAnsi" w:hAnsiTheme="minorHAnsi" w:cstheme="minorHAnsi"/>
          <w:color w:val="FF0000"/>
          <w:sz w:val="22"/>
          <w:szCs w:val="22"/>
          <w:lang w:eastAsia="sl-SI"/>
        </w:rPr>
      </w:pPr>
    </w:p>
    <w:p w:rsidR="002C2B83" w:rsidRPr="004F60F6" w:rsidRDefault="002C2B83">
      <w:pPr>
        <w:suppressAutoHyphens w:val="0"/>
        <w:rPr>
          <w:rFonts w:asciiTheme="minorHAnsi" w:eastAsia="Calibri" w:hAnsiTheme="minorHAnsi" w:cstheme="minorHAnsi"/>
          <w:b/>
          <w:color w:val="FF0000"/>
          <w:sz w:val="22"/>
          <w:szCs w:val="22"/>
          <w:lang w:eastAsia="en-US"/>
        </w:rPr>
      </w:pPr>
      <w:r w:rsidRPr="004F60F6">
        <w:rPr>
          <w:rFonts w:asciiTheme="minorHAnsi" w:eastAsia="Calibri" w:hAnsiTheme="minorHAnsi" w:cstheme="minorHAnsi"/>
          <w:b/>
          <w:color w:val="FF0000"/>
          <w:sz w:val="22"/>
          <w:szCs w:val="22"/>
          <w:lang w:eastAsia="en-US"/>
        </w:rPr>
        <w:br w:type="page"/>
      </w:r>
    </w:p>
    <w:p w:rsidR="00174E24" w:rsidRPr="00C2661D" w:rsidRDefault="00174E24" w:rsidP="00174E24">
      <w:pPr>
        <w:spacing w:line="256" w:lineRule="auto"/>
        <w:rPr>
          <w:rFonts w:asciiTheme="minorHAnsi" w:eastAsia="Calibri" w:hAnsiTheme="minorHAnsi" w:cstheme="minorHAnsi"/>
          <w:b/>
          <w:color w:val="000000" w:themeColor="text1"/>
          <w:sz w:val="22"/>
          <w:szCs w:val="22"/>
          <w:lang w:eastAsia="en-US"/>
        </w:rPr>
      </w:pPr>
    </w:p>
    <w:p w:rsidR="0002499B" w:rsidRPr="00C2661D"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C2661D">
        <w:rPr>
          <w:rFonts w:asciiTheme="minorHAnsi" w:eastAsia="Calibri" w:hAnsiTheme="minorHAnsi" w:cstheme="minorHAnsi"/>
          <w:b/>
          <w:color w:val="000000" w:themeColor="text1"/>
          <w:sz w:val="22"/>
          <w:szCs w:val="22"/>
          <w:lang w:eastAsia="en-US"/>
        </w:rPr>
        <w:t>SPREJEM PONUDBE ZA SKLENITEV NEPOSREDNE POGODBE</w:t>
      </w:r>
    </w:p>
    <w:p w:rsidR="0002499B" w:rsidRPr="00C2661D"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C2661D">
        <w:rPr>
          <w:rFonts w:asciiTheme="minorHAnsi" w:eastAsia="Calibri" w:hAnsiTheme="minorHAnsi" w:cstheme="minorHAnsi"/>
          <w:b/>
          <w:color w:val="000000" w:themeColor="text1"/>
          <w:sz w:val="22"/>
          <w:szCs w:val="22"/>
          <w:lang w:eastAsia="en-US"/>
        </w:rPr>
        <w:t xml:space="preserve">št. </w:t>
      </w:r>
      <w:r w:rsidR="002126F6" w:rsidRPr="00C2661D">
        <w:rPr>
          <w:rFonts w:asciiTheme="minorHAnsi" w:eastAsia="Calibri" w:hAnsiTheme="minorHAnsi" w:cstheme="minorHAnsi"/>
          <w:b/>
          <w:color w:val="000000" w:themeColor="text1"/>
          <w:sz w:val="22"/>
          <w:szCs w:val="22"/>
          <w:lang w:eastAsia="en-US"/>
        </w:rPr>
        <w:t xml:space="preserve">478-80/2025 </w:t>
      </w:r>
      <w:r w:rsidRPr="00C2661D">
        <w:rPr>
          <w:rFonts w:asciiTheme="minorHAnsi" w:eastAsia="Calibri" w:hAnsiTheme="minorHAnsi" w:cstheme="minorHAnsi"/>
          <w:b/>
          <w:color w:val="000000" w:themeColor="text1"/>
          <w:sz w:val="22"/>
          <w:szCs w:val="22"/>
          <w:lang w:eastAsia="en-US"/>
        </w:rPr>
        <w:t>z dne ______________</w:t>
      </w:r>
    </w:p>
    <w:p w:rsidR="0002499B" w:rsidRPr="00C2661D" w:rsidRDefault="0002499B" w:rsidP="0002499B">
      <w:pPr>
        <w:spacing w:line="256" w:lineRule="auto"/>
        <w:jc w:val="center"/>
        <w:rPr>
          <w:rFonts w:asciiTheme="minorHAnsi" w:eastAsia="Calibri" w:hAnsiTheme="minorHAnsi" w:cstheme="minorHAnsi"/>
          <w:b/>
          <w:color w:val="000000" w:themeColor="text1"/>
          <w:sz w:val="22"/>
          <w:szCs w:val="22"/>
          <w:lang w:eastAsia="en-US"/>
        </w:rPr>
      </w:pPr>
    </w:p>
    <w:p w:rsidR="0002499B" w:rsidRPr="00C2661D"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C2661D">
        <w:rPr>
          <w:rFonts w:asciiTheme="minorHAnsi" w:eastAsia="Calibri" w:hAnsiTheme="minorHAnsi" w:cstheme="minorHAnsi"/>
          <w:b/>
          <w:color w:val="000000" w:themeColor="text1"/>
          <w:sz w:val="22"/>
          <w:szCs w:val="22"/>
          <w:lang w:eastAsia="en-US"/>
        </w:rPr>
        <w:t xml:space="preserve">za nepremičnino z ID znakom: parcela </w:t>
      </w:r>
      <w:r w:rsidR="002126F6" w:rsidRPr="00C2661D">
        <w:rPr>
          <w:rFonts w:asciiTheme="minorHAnsi" w:eastAsia="Calibri" w:hAnsiTheme="minorHAnsi" w:cstheme="minorHAnsi"/>
          <w:b/>
          <w:color w:val="000000" w:themeColor="text1"/>
          <w:sz w:val="22"/>
          <w:szCs w:val="22"/>
          <w:lang w:eastAsia="en-US"/>
        </w:rPr>
        <w:t>2172 279/</w:t>
      </w:r>
      <w:r w:rsidR="00C2661D" w:rsidRPr="00C2661D">
        <w:rPr>
          <w:rFonts w:asciiTheme="minorHAnsi" w:eastAsia="Calibri" w:hAnsiTheme="minorHAnsi" w:cstheme="minorHAnsi"/>
          <w:b/>
          <w:color w:val="000000" w:themeColor="text1"/>
          <w:sz w:val="22"/>
          <w:szCs w:val="22"/>
          <w:lang w:eastAsia="en-US"/>
        </w:rPr>
        <w:t>7</w:t>
      </w:r>
    </w:p>
    <w:p w:rsidR="0002499B" w:rsidRPr="00C2661D" w:rsidRDefault="0002499B" w:rsidP="0002499B">
      <w:pPr>
        <w:spacing w:line="256" w:lineRule="auto"/>
        <w:rPr>
          <w:rFonts w:asciiTheme="minorHAnsi" w:eastAsia="Calibri" w:hAnsiTheme="minorHAnsi" w:cstheme="minorHAnsi"/>
          <w:b/>
          <w:color w:val="000000" w:themeColor="text1"/>
          <w:sz w:val="22"/>
          <w:szCs w:val="22"/>
          <w:lang w:eastAsia="en-US"/>
        </w:rPr>
      </w:pPr>
    </w:p>
    <w:p w:rsidR="0002499B" w:rsidRPr="00C2661D" w:rsidRDefault="0002499B" w:rsidP="0002499B">
      <w:pPr>
        <w:spacing w:line="256" w:lineRule="auto"/>
        <w:jc w:val="center"/>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Ime in priimek / naziv in zakoniti zastopnik pravne ose</w:t>
      </w:r>
      <w:r w:rsidR="002171B1" w:rsidRPr="00C2661D">
        <w:rPr>
          <w:rFonts w:asciiTheme="minorHAnsi" w:eastAsia="Calibri" w:hAnsiTheme="minorHAnsi" w:cstheme="minorHAnsi"/>
          <w:color w:val="000000" w:themeColor="text1"/>
          <w:sz w:val="22"/>
          <w:szCs w:val="22"/>
          <w:lang w:eastAsia="en-US"/>
        </w:rPr>
        <w:t>be: 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__________________________________________________________________________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Naslov:</w:t>
      </w:r>
      <w:r w:rsidR="00A47EAD" w:rsidRPr="00C2661D">
        <w:rPr>
          <w:rFonts w:asciiTheme="minorHAnsi" w:eastAsia="Calibri" w:hAnsiTheme="minorHAnsi" w:cstheme="minorHAnsi"/>
          <w:color w:val="000000" w:themeColor="text1"/>
          <w:sz w:val="22"/>
          <w:szCs w:val="22"/>
          <w:lang w:eastAsia="en-US"/>
        </w:rPr>
        <w:t xml:space="preserve"> </w:t>
      </w:r>
      <w:r w:rsidRPr="00C2661D">
        <w:rPr>
          <w:rFonts w:asciiTheme="minorHAnsi" w:eastAsia="Calibri" w:hAnsiTheme="minorHAnsi" w:cstheme="minorHAnsi"/>
          <w:color w:val="000000" w:themeColor="text1"/>
          <w:sz w:val="22"/>
          <w:szCs w:val="22"/>
          <w:lang w:eastAsia="en-US"/>
        </w:rPr>
        <w:t>____________________________________________________________________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Kontaktna oseba: ___________________________________________________________</w:t>
      </w:r>
      <w:r w:rsidR="00191194" w:rsidRPr="00C2661D">
        <w:rPr>
          <w:rFonts w:asciiTheme="minorHAnsi" w:eastAsia="Calibri" w:hAnsiTheme="minorHAnsi" w:cstheme="minorHAnsi"/>
          <w:color w:val="000000" w:themeColor="text1"/>
          <w:sz w:val="22"/>
          <w:szCs w:val="22"/>
          <w:lang w:eastAsia="en-US"/>
        </w:rPr>
        <w:t>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Elektronski naslov kontaktne osebe: ____________________________________________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Telefon: ___________________________________________________________________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 xml:space="preserve">Ponudbena cena: </w:t>
      </w:r>
      <w:r w:rsidR="00C2661D" w:rsidRPr="00C2661D">
        <w:rPr>
          <w:rFonts w:asciiTheme="minorHAnsi" w:eastAsia="Calibri" w:hAnsiTheme="minorHAnsi" w:cstheme="minorHAnsi"/>
          <w:color w:val="000000" w:themeColor="text1"/>
          <w:sz w:val="22"/>
          <w:szCs w:val="22"/>
          <w:lang w:eastAsia="en-US"/>
        </w:rPr>
        <w:t>300,00</w:t>
      </w:r>
      <w:r w:rsidR="002126F6" w:rsidRPr="00C2661D">
        <w:rPr>
          <w:rFonts w:asciiTheme="minorHAnsi" w:eastAsia="Calibri" w:hAnsiTheme="minorHAnsi" w:cstheme="minorHAnsi"/>
          <w:color w:val="000000" w:themeColor="text1"/>
          <w:sz w:val="22"/>
          <w:szCs w:val="22"/>
          <w:lang w:eastAsia="en-US"/>
        </w:rPr>
        <w:t xml:space="preserve"> EUR</w:t>
      </w:r>
      <w:r w:rsidR="003250F0" w:rsidRPr="00C2661D">
        <w:rPr>
          <w:rFonts w:asciiTheme="minorHAnsi" w:eastAsia="Calibri" w:hAnsiTheme="minorHAnsi" w:cstheme="minorHAnsi"/>
          <w:color w:val="000000" w:themeColor="text1"/>
          <w:sz w:val="22"/>
          <w:szCs w:val="22"/>
          <w:lang w:eastAsia="en-US"/>
        </w:rPr>
        <w:t xml:space="preserve"> (brez DDV)</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2171B1" w:rsidRPr="00C2661D">
        <w:rPr>
          <w:rFonts w:asciiTheme="minorHAnsi" w:eastAsia="Calibri" w:hAnsiTheme="minorHAnsi" w:cstheme="minorHAnsi"/>
          <w:color w:val="000000" w:themeColor="text1"/>
          <w:sz w:val="22"/>
          <w:szCs w:val="22"/>
          <w:lang w:eastAsia="en-US"/>
        </w:rPr>
        <w:t>478-</w:t>
      </w:r>
      <w:r w:rsidR="00C2661D" w:rsidRPr="00C2661D">
        <w:rPr>
          <w:rFonts w:asciiTheme="minorHAnsi" w:eastAsia="Calibri" w:hAnsiTheme="minorHAnsi" w:cstheme="minorHAnsi"/>
          <w:color w:val="000000" w:themeColor="text1"/>
          <w:sz w:val="22"/>
          <w:szCs w:val="22"/>
          <w:lang w:eastAsia="en-US"/>
        </w:rPr>
        <w:t>80</w:t>
      </w:r>
      <w:r w:rsidR="002171B1" w:rsidRPr="00C2661D">
        <w:rPr>
          <w:rFonts w:asciiTheme="minorHAnsi" w:eastAsia="Calibri" w:hAnsiTheme="minorHAnsi" w:cstheme="minorHAnsi"/>
          <w:color w:val="000000" w:themeColor="text1"/>
          <w:sz w:val="22"/>
          <w:szCs w:val="22"/>
          <w:lang w:eastAsia="en-US"/>
        </w:rPr>
        <w:t xml:space="preserve">/2025 </w:t>
      </w:r>
      <w:r w:rsidRPr="00C2661D">
        <w:rPr>
          <w:rFonts w:asciiTheme="minorHAnsi" w:eastAsia="Calibri" w:hAnsiTheme="minorHAnsi" w:cstheme="minorHAnsi"/>
          <w:color w:val="000000" w:themeColor="text1"/>
          <w:sz w:val="22"/>
          <w:szCs w:val="22"/>
          <w:lang w:eastAsia="en-US"/>
        </w:rPr>
        <w:t xml:space="preserve">in da sem z njo seznanjen(a) ter jo sprejemam v celoti. Izjavljam, da mi je predmet razpolaganja v naravi poznan in da sem seznanjen(a) s tem, da se bo pogodba sklenila na način »videno-kupljeno«. V skladu s tem v predpisanem roku sprejemam ponudbo. </w:t>
      </w:r>
    </w:p>
    <w:p w:rsidR="00A47EAD" w:rsidRPr="00C2661D"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A47EAD" w:rsidRPr="00C2661D"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 xml:space="preserve">Kraj in datum: </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_________________________________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 xml:space="preserve">Podpis: </w:t>
      </w:r>
    </w:p>
    <w:p w:rsidR="0002499B" w:rsidRPr="00C2661D"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p>
    <w:p w:rsidR="0002499B" w:rsidRPr="00C2661D"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C2661D">
        <w:rPr>
          <w:rFonts w:asciiTheme="minorHAnsi" w:eastAsia="Calibri" w:hAnsiTheme="minorHAnsi" w:cstheme="minorHAnsi"/>
          <w:color w:val="000000" w:themeColor="text1"/>
          <w:sz w:val="22"/>
          <w:szCs w:val="22"/>
          <w:lang w:eastAsia="en-US"/>
        </w:rPr>
        <w:t>______________________________</w:t>
      </w: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C2661D"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C2661D">
        <w:rPr>
          <w:rFonts w:asciiTheme="minorHAnsi" w:eastAsia="Calibri" w:hAnsiTheme="minorHAnsi" w:cstheme="minorHAnsi"/>
          <w:color w:val="000000" w:themeColor="text1"/>
          <w:sz w:val="15"/>
          <w:szCs w:val="15"/>
          <w:lang w:eastAsia="en-US"/>
        </w:rPr>
        <w:t xml:space="preserve">Občina bo osebne podatke obdelovala za namen izvedbe postopka ravnanja s stvarnim premoženjem na podlagi Zakona o stvarnem premoženju države in samoupravnih lokalnih skupnosti (Uradni list RS, št. 11/18, 79/18 in 78/23 – ZORR) in Uredbe o stvarnem premoženju države in samoupravnih lokalnih skupnosti (Uradni list RS, št. 31/18). </w:t>
      </w:r>
    </w:p>
    <w:p w:rsidR="0002499B" w:rsidRPr="00C2661D"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C2661D">
        <w:rPr>
          <w:rFonts w:asciiTheme="minorHAnsi" w:eastAsia="Calibri" w:hAnsiTheme="minorHAnsi" w:cstheme="minorHAnsi"/>
          <w:color w:val="000000" w:themeColor="text1"/>
          <w:sz w:val="15"/>
          <w:szCs w:val="15"/>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02499B" w:rsidRPr="00C2661D"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C2661D">
        <w:rPr>
          <w:rFonts w:asciiTheme="minorHAnsi" w:eastAsia="Calibri" w:hAnsiTheme="minorHAnsi" w:cstheme="minorHAnsi"/>
          <w:color w:val="000000" w:themeColor="text1"/>
          <w:sz w:val="15"/>
          <w:szCs w:val="15"/>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02499B" w:rsidRPr="00C2661D"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C2661D">
        <w:rPr>
          <w:rFonts w:asciiTheme="minorHAnsi" w:eastAsia="Calibri" w:hAnsiTheme="minorHAnsi" w:cstheme="minorHAnsi"/>
          <w:color w:val="000000" w:themeColor="text1"/>
          <w:sz w:val="15"/>
          <w:szCs w:val="15"/>
          <w:lang w:eastAsia="en-US"/>
        </w:rPr>
        <w:t>Podrobnejše informacije o tem, kako občina ravna z osebnimi podatki, so na voljo preko kontaktnih podatkov pooblaščene osebe za varstvo osebnih podatkov: e-pošta: obcina.jesenice@jesenice.si.</w:t>
      </w:r>
    </w:p>
    <w:p w:rsidR="00CD7797" w:rsidRPr="004F60F6" w:rsidRDefault="00CD7797" w:rsidP="002E7EFA">
      <w:pPr>
        <w:suppressAutoHyphens w:val="0"/>
        <w:autoSpaceDE w:val="0"/>
        <w:autoSpaceDN w:val="0"/>
        <w:adjustRightInd w:val="0"/>
        <w:spacing w:line="276" w:lineRule="auto"/>
        <w:rPr>
          <w:rFonts w:asciiTheme="minorHAnsi" w:hAnsiTheme="minorHAnsi" w:cstheme="minorHAnsi"/>
          <w:b/>
          <w:color w:val="FF0000"/>
          <w:sz w:val="16"/>
          <w:szCs w:val="16"/>
          <w:lang w:eastAsia="sl-SI"/>
        </w:rPr>
      </w:pPr>
    </w:p>
    <w:sectPr w:rsidR="00CD7797" w:rsidRPr="004F60F6" w:rsidSect="002171B1">
      <w:headerReference w:type="first" r:id="rId8"/>
      <w:pgSz w:w="11906" w:h="16838" w:code="9"/>
      <w:pgMar w:top="1418" w:right="1418" w:bottom="425" w:left="1418" w:header="113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0AC" w:rsidRDefault="00BB70AC">
      <w:r>
        <w:separator/>
      </w:r>
    </w:p>
  </w:endnote>
  <w:endnote w:type="continuationSeparator" w:id="0">
    <w:p w:rsidR="00BB70AC" w:rsidRDefault="00BB7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Yu Gothic UI"/>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0AC" w:rsidRDefault="00BB70AC">
      <w:r>
        <w:separator/>
      </w:r>
    </w:p>
  </w:footnote>
  <w:footnote w:type="continuationSeparator" w:id="0">
    <w:p w:rsidR="00BB70AC" w:rsidRDefault="00BB7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F31428" w:rsidRPr="00373CF4" w:rsidTr="002C2B83">
      <w:trPr>
        <w:trHeight w:val="567"/>
      </w:trPr>
      <w:tc>
        <w:tcPr>
          <w:tcW w:w="3544"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221B8B28" wp14:editId="15B64398">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8E6D0A" w:rsidRPr="002C2B83" w:rsidRDefault="008E6D0A" w:rsidP="00C86356">
          <w:pPr>
            <w:pStyle w:val="Naslov1"/>
            <w:numPr>
              <w:ilvl w:val="0"/>
              <w:numId w:val="0"/>
            </w:numPr>
            <w:rPr>
              <w:rFonts w:ascii="Calibri" w:hAnsi="Calibri" w:cs="Calibri"/>
              <w:bCs/>
              <w:color w:val="295097"/>
              <w:sz w:val="16"/>
              <w:lang w:eastAsia="sl-SI"/>
            </w:rPr>
          </w:pPr>
          <w:r w:rsidRPr="002C2B83">
            <w:rPr>
              <w:rFonts w:ascii="Calibri" w:hAnsi="Calibri" w:cs="Calibri"/>
              <w:bCs/>
              <w:color w:val="295097"/>
              <w:sz w:val="16"/>
            </w:rPr>
            <w:t xml:space="preserve">Cesta železarjev 6, 4270 Jesenice </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T: 04 58 69 </w:t>
          </w:r>
          <w:r w:rsidR="007F1C8F" w:rsidRPr="002C2B83">
            <w:rPr>
              <w:rFonts w:ascii="Calibri" w:hAnsi="Calibri" w:cs="Calibri"/>
              <w:bCs/>
              <w:color w:val="295097"/>
              <w:sz w:val="16"/>
              <w:lang w:eastAsia="sl-SI"/>
            </w:rPr>
            <w:t>200</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E: </w:t>
          </w:r>
          <w:r w:rsidR="007F1C8F" w:rsidRPr="002C2B83">
            <w:rPr>
              <w:rFonts w:ascii="Calibri" w:hAnsi="Calibri" w:cs="Calibri"/>
              <w:bCs/>
              <w:color w:val="295097"/>
              <w:sz w:val="16"/>
              <w:lang w:eastAsia="sl-SI"/>
            </w:rPr>
            <w:t>obcina.jesenice@</w:t>
          </w:r>
          <w:r w:rsidRPr="002C2B83">
            <w:rPr>
              <w:rFonts w:ascii="Calibri" w:hAnsi="Calibri" w:cs="Calibri"/>
              <w:bCs/>
              <w:color w:val="295097"/>
              <w:sz w:val="16"/>
              <w:lang w:eastAsia="sl-SI"/>
            </w:rPr>
            <w:t>jesenice.si</w:t>
          </w:r>
        </w:p>
        <w:p w:rsidR="00F31428" w:rsidRPr="000C761F" w:rsidRDefault="008E6D0A" w:rsidP="008E6D0A">
          <w:pPr>
            <w:rPr>
              <w:rFonts w:ascii="Calibri" w:hAnsi="Calibri" w:cs="Calibri"/>
              <w:bCs/>
              <w:color w:val="1F497D" w:themeColor="text2"/>
              <w:sz w:val="20"/>
              <w:szCs w:val="20"/>
            </w:rPr>
          </w:pPr>
          <w:r w:rsidRPr="002C2B83">
            <w:rPr>
              <w:rFonts w:ascii="Calibri" w:hAnsi="Calibri" w:cs="Calibri"/>
              <w:bCs/>
              <w:color w:val="295097"/>
              <w:sz w:val="16"/>
            </w:rPr>
            <w:t>www.jesenice.si</w:t>
          </w:r>
        </w:p>
      </w:tc>
    </w:tr>
  </w:tbl>
  <w:p w:rsidR="0029098C" w:rsidRPr="004B7D5A" w:rsidRDefault="000F08EB" w:rsidP="004B7D5A">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E45B910"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499B"/>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64E"/>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4E24"/>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38"/>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194"/>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6F6"/>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1B1"/>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98C"/>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B83"/>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0F0"/>
    <w:rsid w:val="00325118"/>
    <w:rsid w:val="003259E6"/>
    <w:rsid w:val="00325F61"/>
    <w:rsid w:val="0032635B"/>
    <w:rsid w:val="003304A2"/>
    <w:rsid w:val="00330819"/>
    <w:rsid w:val="00330A78"/>
    <w:rsid w:val="00331AEF"/>
    <w:rsid w:val="0033202C"/>
    <w:rsid w:val="00332163"/>
    <w:rsid w:val="0033397B"/>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6C8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6F1"/>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B37"/>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6A1A"/>
    <w:rsid w:val="00496B1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B7D5A"/>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0F6"/>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CE6"/>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77E"/>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491"/>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7E5"/>
    <w:rsid w:val="007A7D16"/>
    <w:rsid w:val="007A7DEE"/>
    <w:rsid w:val="007A7FDD"/>
    <w:rsid w:val="007B0145"/>
    <w:rsid w:val="007B0B39"/>
    <w:rsid w:val="007B1314"/>
    <w:rsid w:val="007B1613"/>
    <w:rsid w:val="007B1E92"/>
    <w:rsid w:val="007B2228"/>
    <w:rsid w:val="007B228F"/>
    <w:rsid w:val="007B298C"/>
    <w:rsid w:val="007B2C47"/>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CF0"/>
    <w:rsid w:val="0081736F"/>
    <w:rsid w:val="008176F0"/>
    <w:rsid w:val="008200A7"/>
    <w:rsid w:val="008208C3"/>
    <w:rsid w:val="00820F90"/>
    <w:rsid w:val="008214C3"/>
    <w:rsid w:val="00822F80"/>
    <w:rsid w:val="0082350F"/>
    <w:rsid w:val="00823C2A"/>
    <w:rsid w:val="00823D63"/>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380"/>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3E"/>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081"/>
    <w:rsid w:val="00A015DF"/>
    <w:rsid w:val="00A01E99"/>
    <w:rsid w:val="00A0225B"/>
    <w:rsid w:val="00A02F61"/>
    <w:rsid w:val="00A03676"/>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47EAD"/>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533"/>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39A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0E63"/>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0AC"/>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61D"/>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2B6E"/>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2CB"/>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6997"/>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6B0"/>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47C14"/>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6D8"/>
    <w:rsid w:val="00E57BF6"/>
    <w:rsid w:val="00E57FFD"/>
    <w:rsid w:val="00E60228"/>
    <w:rsid w:val="00E60BEA"/>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87FB6"/>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0007E26-9417-46BA-95A3-C8F91043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1</TotalTime>
  <Pages>2</Pages>
  <Words>622</Words>
  <Characters>3548</Characters>
  <Application>Microsoft Office Word</Application>
  <DocSecurity>0</DocSecurity>
  <Lines>29</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4162</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Matej Smukavec</dc:creator>
  <cp:keywords/>
  <dc:description/>
  <cp:lastModifiedBy>Miha Potočnik</cp:lastModifiedBy>
  <cp:revision>2</cp:revision>
  <cp:lastPrinted>2025-11-26T08:30:00Z</cp:lastPrinted>
  <dcterms:created xsi:type="dcterms:W3CDTF">2026-03-16T08:46:00Z</dcterms:created>
  <dcterms:modified xsi:type="dcterms:W3CDTF">2026-03-16T08:46:00Z</dcterms:modified>
</cp:coreProperties>
</file>